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7B6E9" w14:textId="258C8DA2" w:rsidR="00523816" w:rsidRPr="009153C9" w:rsidRDefault="0025014B">
      <w:pPr>
        <w:rPr>
          <w:rFonts w:ascii="Times New Roman" w:hAnsi="Times New Roman" w:cs="Times New Roman"/>
        </w:rPr>
      </w:pPr>
      <w:r w:rsidRPr="009153C9">
        <w:rPr>
          <w:rFonts w:ascii="Times New Roman" w:hAnsi="Times New Roman" w:cs="Times New Roman"/>
        </w:rPr>
        <w:t xml:space="preserve">O trojitej náprave stvorenstva... </w:t>
      </w:r>
    </w:p>
    <w:p w14:paraId="1C22416B" w14:textId="693456DF" w:rsidR="0025014B" w:rsidRPr="009153C9" w:rsidRDefault="0025014B">
      <w:pPr>
        <w:rPr>
          <w:rFonts w:ascii="Times New Roman" w:hAnsi="Times New Roman" w:cs="Times New Roman"/>
        </w:rPr>
      </w:pPr>
    </w:p>
    <w:p w14:paraId="716FD7E5" w14:textId="437A3672" w:rsidR="00AC4A6B" w:rsidRPr="009153C9" w:rsidRDefault="0025014B" w:rsidP="00AC4A6B">
      <w:pPr>
        <w:ind w:firstLine="708"/>
        <w:rPr>
          <w:rFonts w:ascii="Times New Roman" w:hAnsi="Times New Roman" w:cs="Times New Roman"/>
        </w:rPr>
      </w:pPr>
      <w:r w:rsidRPr="009153C9">
        <w:rPr>
          <w:rFonts w:ascii="Times New Roman" w:hAnsi="Times New Roman" w:cs="Times New Roman"/>
        </w:rPr>
        <w:t xml:space="preserve">Už sme povedali, že Adamov hriech spôsobil strašnú katastrofu v celom stvorenom svete. Srdce Boha – Lásky bolo odmietnuté, ranené sklamaním a smútkom – a peklo jasalo pre víťazstvo nad človekom a ďalšou urážkou Boha. </w:t>
      </w:r>
      <w:r w:rsidR="00AC4A6B" w:rsidRPr="009153C9">
        <w:rPr>
          <w:rFonts w:ascii="Times New Roman" w:hAnsi="Times New Roman" w:cs="Times New Roman"/>
        </w:rPr>
        <w:t xml:space="preserve">Zloba sa rozmnožila. </w:t>
      </w:r>
      <w:r w:rsidRPr="009153C9">
        <w:rPr>
          <w:rFonts w:ascii="Times New Roman" w:hAnsi="Times New Roman" w:cs="Times New Roman"/>
        </w:rPr>
        <w:t xml:space="preserve">Harmónia krásne </w:t>
      </w:r>
      <w:r w:rsidR="00AC4A6B" w:rsidRPr="009153C9">
        <w:rPr>
          <w:rFonts w:ascii="Times New Roman" w:hAnsi="Times New Roman" w:cs="Times New Roman"/>
        </w:rPr>
        <w:t>stvoreného a vyladeného sveta</w:t>
      </w:r>
      <w:r w:rsidR="00675886">
        <w:rPr>
          <w:rFonts w:ascii="Times New Roman" w:hAnsi="Times New Roman" w:cs="Times New Roman"/>
        </w:rPr>
        <w:t>,</w:t>
      </w:r>
      <w:r w:rsidR="00AC4A6B" w:rsidRPr="009153C9">
        <w:rPr>
          <w:rFonts w:ascii="Times New Roman" w:hAnsi="Times New Roman" w:cs="Times New Roman"/>
        </w:rPr>
        <w:t xml:space="preserve"> plného dobra a krásy bola rozbitá, rozsypala sa. Do stvorenia bola zasiata veľmi agresívna burina „vzbura“. A rýchlo sa množila. </w:t>
      </w:r>
    </w:p>
    <w:p w14:paraId="17F5A146" w14:textId="6ABA608E" w:rsidR="0025014B" w:rsidRPr="009153C9" w:rsidRDefault="00AC4A6B" w:rsidP="00AC4A6B">
      <w:pPr>
        <w:ind w:firstLine="708"/>
        <w:rPr>
          <w:rFonts w:ascii="Times New Roman" w:hAnsi="Times New Roman" w:cs="Times New Roman"/>
        </w:rPr>
      </w:pPr>
      <w:r w:rsidRPr="009153C9">
        <w:rPr>
          <w:rFonts w:ascii="Times New Roman" w:hAnsi="Times New Roman" w:cs="Times New Roman"/>
        </w:rPr>
        <w:t>Človek sa vzbúril proti Bohu a stvorený svet, dovtedy podriadený človeku, sa vzbúril proti nemu. Následky tejto vzbury prírody vidíme a cítime dodnes – pekne ich vyjadrujú Murphyho zákony. „Ak sa niečo môže pokaziť, pokazí sa to. Ak sa niečo urobí tak dobre, aby sa to nemohlo pokaziť, aj tak sa to pokazí.“ Denne zisťujeme svoju slabosť voči svetu. V najnevhodnejších momentoch sa potkýname, veci nám padajú z rúk, sklo i kov praskajú práve, keď by nemali... Prudký dážď sa spustí práve keď sme nevzali dáždnik...</w:t>
      </w:r>
    </w:p>
    <w:p w14:paraId="0B1704E0" w14:textId="76108134" w:rsidR="00AC4A6B" w:rsidRPr="009153C9" w:rsidRDefault="004A3CB5" w:rsidP="00AC4A6B">
      <w:pPr>
        <w:ind w:firstLine="708"/>
        <w:rPr>
          <w:rFonts w:ascii="Times New Roman" w:hAnsi="Times New Roman" w:cs="Times New Roman"/>
        </w:rPr>
      </w:pPr>
      <w:r w:rsidRPr="009153C9">
        <w:rPr>
          <w:rFonts w:ascii="Times New Roman" w:hAnsi="Times New Roman" w:cs="Times New Roman"/>
        </w:rPr>
        <w:t xml:space="preserve">Ale toto sú len drobnosti. Sem patria aj zemetrasenia, tsunami, výbuchy sopiek... a to všetko sú ešte maličkosti. Najhoršiu škodu spôsobil hriech na duši človeka a ľudstva. Človek stratil priateľstvo Božie, milosť posväcujúcu... Bohu vďaka, že Pán sa nemení a teda Božiu lásku stratiť nemohol. Len medziľudská láska vychladla. Z toho vznikli potom krivdy a nespravodlivosti, útlak, vykorisťovanie, otroctvo, vzbury a vojny, totalitné režimy, prenasledovanie a vraždy všelijakého druhu. Pán videl tieto následky a hneď od začiatku ich liečil, aby nás zachránil. </w:t>
      </w:r>
    </w:p>
    <w:p w14:paraId="7239AA6A" w14:textId="7684516D" w:rsidR="004A3CB5" w:rsidRDefault="004A3CB5" w:rsidP="00AC4A6B">
      <w:pPr>
        <w:ind w:firstLine="708"/>
        <w:rPr>
          <w:rFonts w:ascii="Times New Roman" w:hAnsi="Times New Roman" w:cs="Times New Roman"/>
        </w:rPr>
      </w:pPr>
      <w:r w:rsidRPr="009153C9">
        <w:rPr>
          <w:rFonts w:ascii="Times New Roman" w:hAnsi="Times New Roman" w:cs="Times New Roman"/>
        </w:rPr>
        <w:t>Pozrime sa, ako pôsobil hriech na Adama a Evu. Zistili, že sú nahí, zošili si figové listy a urobili sukničky. Keď potom počuli, že Pán sa prechádza v raji, ukryli sa do kríkov...</w:t>
      </w:r>
      <w:r w:rsidR="00B67C79" w:rsidRPr="009153C9">
        <w:rPr>
          <w:rFonts w:ascii="Times New Roman" w:hAnsi="Times New Roman" w:cs="Times New Roman"/>
        </w:rPr>
        <w:t xml:space="preserve"> Prvým následkom hriechu, ktorý sa prejavil na človeku, bolo zhlúpnutie. Strata rozumu, či múdrosti. Chce sa skryť pred Všadeprítomným, figovými listami sa zahaliť pred Vševidiacim... Ešte aj tento moment bol božia ponuka... Ktovie, ako by išli ľudské dejiny ďalej, keby Adam bol bežal Bohu v ústrety, vrhol sa pred Ním na kolená a odprosil... Ale nie. On osprostel. Ani si nepriznal vinu. Vyhováral sa... to nie ja, to ona! A Eva? To nie ja, to had! A božie srdce plakalo, lebo sa nedalo odpustiť. Ale láska zachraňuje, aj keď je ranená. </w:t>
      </w:r>
      <w:r w:rsidR="00B67C79" w:rsidRPr="00573A0D">
        <w:rPr>
          <w:rFonts w:ascii="Times New Roman" w:hAnsi="Times New Roman" w:cs="Times New Roman"/>
          <w:color w:val="1E4FF0"/>
        </w:rPr>
        <w:t xml:space="preserve">Bolo treba reparovať stvorenie na troch rovinách: </w:t>
      </w:r>
      <w:r w:rsidR="00B67C79" w:rsidRPr="00573A0D">
        <w:rPr>
          <w:rFonts w:ascii="Times New Roman" w:hAnsi="Times New Roman" w:cs="Times New Roman"/>
          <w:b/>
          <w:bCs/>
          <w:color w:val="1E4FF0"/>
        </w:rPr>
        <w:t>hmotnej, duchovnej a</w:t>
      </w:r>
      <w:r w:rsidR="009153C9" w:rsidRPr="00573A0D">
        <w:rPr>
          <w:rFonts w:ascii="Times New Roman" w:hAnsi="Times New Roman" w:cs="Times New Roman"/>
          <w:b/>
          <w:bCs/>
          <w:color w:val="1E4FF0"/>
        </w:rPr>
        <w:t> </w:t>
      </w:r>
      <w:r w:rsidR="00B67C79" w:rsidRPr="00573A0D">
        <w:rPr>
          <w:rFonts w:ascii="Times New Roman" w:hAnsi="Times New Roman" w:cs="Times New Roman"/>
          <w:b/>
          <w:bCs/>
          <w:color w:val="1E4FF0"/>
        </w:rPr>
        <w:t>duševnej</w:t>
      </w:r>
      <w:r w:rsidR="009153C9" w:rsidRPr="00573A0D">
        <w:rPr>
          <w:rFonts w:ascii="Times New Roman" w:hAnsi="Times New Roman" w:cs="Times New Roman"/>
          <w:color w:val="1E4FF0"/>
        </w:rPr>
        <w:t>.</w:t>
      </w:r>
      <w:r w:rsidR="009153C9" w:rsidRPr="009153C9">
        <w:rPr>
          <w:rFonts w:ascii="Times New Roman" w:hAnsi="Times New Roman" w:cs="Times New Roman"/>
        </w:rPr>
        <w:t xml:space="preserve"> Pán hneď prisľúbi nápravu duchovnú</w:t>
      </w:r>
      <w:r w:rsidR="00573A0D">
        <w:rPr>
          <w:rFonts w:ascii="Times New Roman" w:hAnsi="Times New Roman" w:cs="Times New Roman"/>
        </w:rPr>
        <w:t>, tam išlo o najväčšiu ranu, ale len jedinú</w:t>
      </w:r>
      <w:r w:rsidR="009153C9" w:rsidRPr="009153C9">
        <w:rPr>
          <w:rFonts w:ascii="Times New Roman" w:hAnsi="Times New Roman" w:cs="Times New Roman"/>
        </w:rPr>
        <w:t xml:space="preserve"> –</w:t>
      </w:r>
      <w:r w:rsidR="00573A0D">
        <w:rPr>
          <w:rFonts w:ascii="Times New Roman" w:hAnsi="Times New Roman" w:cs="Times New Roman"/>
        </w:rPr>
        <w:t xml:space="preserve"> </w:t>
      </w:r>
      <w:r w:rsidR="009153C9" w:rsidRPr="009153C9">
        <w:rPr>
          <w:rFonts w:ascii="Times New Roman" w:hAnsi="Times New Roman" w:cs="Times New Roman"/>
        </w:rPr>
        <w:t xml:space="preserve">stratu milosti sľúbi opraviť vykúpením: </w:t>
      </w:r>
      <w:r w:rsidR="009153C9" w:rsidRPr="00573A0D">
        <w:rPr>
          <w:rFonts w:ascii="Times New Roman" w:hAnsi="Times New Roman" w:cs="Times New Roman"/>
          <w:i/>
          <w:iCs/>
          <w:color w:val="1E4FF0"/>
        </w:rPr>
        <w:t>nepriateľstvo ustanovujem medzi tebou (hadom, diablom) a ženou, medzi tvojim potomstvom a jej potomstvom a ono ti rozšliape hlavu</w:t>
      </w:r>
      <w:r w:rsidR="009153C9" w:rsidRPr="009153C9">
        <w:rPr>
          <w:rFonts w:ascii="Times New Roman" w:hAnsi="Times New Roman" w:cs="Times New Roman"/>
        </w:rPr>
        <w:t>!</w:t>
      </w:r>
      <w:r w:rsidR="00B67C79" w:rsidRPr="009153C9">
        <w:rPr>
          <w:rFonts w:ascii="Times New Roman" w:hAnsi="Times New Roman" w:cs="Times New Roman"/>
        </w:rPr>
        <w:t xml:space="preserve"> </w:t>
      </w:r>
      <w:r w:rsidR="009153C9">
        <w:rPr>
          <w:rFonts w:ascii="Times New Roman" w:hAnsi="Times New Roman" w:cs="Times New Roman"/>
        </w:rPr>
        <w:t>Človek mal aspoň nádej, prisľúbenie – aby ho nezabila beznádej. (Aj dnes mnohí trpia beznádej – depresie. Prečo? Lebo neveria Bohu, neveria v Lásku! A táto nevera je smrteľná! Koľko depkárov spácha samovraždu!)</w:t>
      </w:r>
    </w:p>
    <w:p w14:paraId="34A254A3" w14:textId="3A8EBF4B" w:rsidR="009153C9" w:rsidRDefault="009153C9" w:rsidP="00AC4A6B">
      <w:pPr>
        <w:ind w:firstLine="708"/>
        <w:rPr>
          <w:rFonts w:ascii="Times New Roman" w:hAnsi="Times New Roman" w:cs="Times New Roman"/>
        </w:rPr>
      </w:pPr>
      <w:r>
        <w:rPr>
          <w:rFonts w:ascii="Times New Roman" w:hAnsi="Times New Roman" w:cs="Times New Roman"/>
        </w:rPr>
        <w:t xml:space="preserve">Takisto smrteľná bola zmena vonkajších podmienok, vzbura prírody. Človek by s fajnovým rajským telom nebol prežil. </w:t>
      </w:r>
      <w:r w:rsidR="00573A0D">
        <w:rPr>
          <w:rFonts w:ascii="Times New Roman" w:hAnsi="Times New Roman" w:cs="Times New Roman"/>
        </w:rPr>
        <w:t xml:space="preserve">Tu išlo o milióny rán, ale malých. </w:t>
      </w:r>
      <w:r>
        <w:rPr>
          <w:rFonts w:ascii="Times New Roman" w:hAnsi="Times New Roman" w:cs="Times New Roman"/>
        </w:rPr>
        <w:t>Preto Pán hneď riešil tento problém: ...vzal im sukničky, urobil im kožený odev a sám im ho obliekol. (Veľmi dôležité to „sám im ho obliekol“ – to by samy nedokázali. Ešte raz v Písme je to „sám“ – Pán sám zavrel za Noemom dvere na korábe! A nepretekali, vydržali potopu a keď archa pristala, Noe ich hladko otvoril.</w:t>
      </w:r>
      <w:r w:rsidR="00573A0D">
        <w:rPr>
          <w:rFonts w:ascii="Times New Roman" w:hAnsi="Times New Roman" w:cs="Times New Roman"/>
        </w:rPr>
        <w:t>) Čo to bolo, ten kožený odev, to nevieme. Môžem si domýšľať, že nejaké telo pitekantropa... Ale pomohlo prežiť v drsných podmienkach prírody, ktorá sa už nesnažila byť človeku príjemná.</w:t>
      </w:r>
    </w:p>
    <w:p w14:paraId="3BAD3F53" w14:textId="432A387C" w:rsidR="000B40A3" w:rsidRPr="009153C9" w:rsidRDefault="00573A0D" w:rsidP="007669F3">
      <w:pPr>
        <w:ind w:firstLine="708"/>
        <w:rPr>
          <w:rFonts w:ascii="Times New Roman" w:hAnsi="Times New Roman" w:cs="Times New Roman"/>
        </w:rPr>
      </w:pPr>
      <w:r>
        <w:rPr>
          <w:rFonts w:ascii="Times New Roman" w:hAnsi="Times New Roman" w:cs="Times New Roman"/>
        </w:rPr>
        <w:t>A tretia rovina duševná bola tiež rozbitá. Strata rozumu, nepozornosť, zábudlivosť, nedôslednosť, nepravdivosť, falošnosť, nevernosť, nespoľahlivosť... Psychózy a iné pošuky – to všetko je následok hriechu.</w:t>
      </w:r>
      <w:r w:rsidR="001B4CF3">
        <w:rPr>
          <w:rFonts w:ascii="Times New Roman" w:hAnsi="Times New Roman" w:cs="Times New Roman"/>
        </w:rPr>
        <w:t xml:space="preserve"> Tieto liečil Pán najprv učením – skrze Zákon, Mojžiša a prorokov – a nakoniec skrze Syna. Ale vytvoriť Jednotu učenie nie je schopné, dá len dielce. Zjednotiť musí Duch! Preto Pán posiela Ducha Svätého a dáva nám Jeho dary. A o týchto – a ich pôsobení tu hovo</w:t>
      </w:r>
      <w:r w:rsidR="007669F3">
        <w:rPr>
          <w:rFonts w:ascii="Times New Roman" w:hAnsi="Times New Roman" w:cs="Times New Roman"/>
        </w:rPr>
        <w:t>ríme</w:t>
      </w:r>
      <w:r w:rsidR="001B4CF3">
        <w:rPr>
          <w:rFonts w:ascii="Times New Roman" w:hAnsi="Times New Roman" w:cs="Times New Roman"/>
        </w:rPr>
        <w:t xml:space="preserve"> a pros</w:t>
      </w:r>
      <w:r w:rsidR="007669F3">
        <w:rPr>
          <w:rFonts w:ascii="Times New Roman" w:hAnsi="Times New Roman" w:cs="Times New Roman"/>
        </w:rPr>
        <w:t>íme</w:t>
      </w:r>
      <w:r w:rsidR="001B4CF3">
        <w:rPr>
          <w:rFonts w:ascii="Times New Roman" w:hAnsi="Times New Roman" w:cs="Times New Roman"/>
        </w:rPr>
        <w:t>, aby sa v nás rozvinuli. To je hlavná náplň tých DC. Nech je tak, Amen!</w:t>
      </w:r>
    </w:p>
    <w:sectPr w:rsidR="000B40A3" w:rsidRPr="009153C9" w:rsidSect="00A00C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4B"/>
    <w:rsid w:val="000B40A3"/>
    <w:rsid w:val="001B4CF3"/>
    <w:rsid w:val="0025014B"/>
    <w:rsid w:val="004A3CB5"/>
    <w:rsid w:val="00573A0D"/>
    <w:rsid w:val="00675886"/>
    <w:rsid w:val="007669F3"/>
    <w:rsid w:val="009153C9"/>
    <w:rsid w:val="00A00C0F"/>
    <w:rsid w:val="00AC4A6B"/>
    <w:rsid w:val="00B67C79"/>
    <w:rsid w:val="00DF52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4B6AE53"/>
  <w15:chartTrackingRefBased/>
  <w15:docId w15:val="{08EA34F4-188B-004B-95BB-A24228BE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596</Words>
  <Characters>3399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Kupkovic, Peter</dc:creator>
  <cp:keywords/>
  <dc:description/>
  <cp:lastModifiedBy>Kupkovic, Peter</cp:lastModifiedBy>
  <cp:revision>3</cp:revision>
  <dcterms:created xsi:type="dcterms:W3CDTF">2020-08-30T09:14:00Z</dcterms:created>
  <dcterms:modified xsi:type="dcterms:W3CDTF">2020-12-02T10:09:00Z</dcterms:modified>
</cp:coreProperties>
</file>