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5F" w:rsidRPr="0016425F" w:rsidRDefault="0016425F" w:rsidP="0016425F">
      <w:pPr>
        <w:jc w:val="center"/>
        <w:rPr>
          <w:b/>
          <w:i/>
          <w:sz w:val="36"/>
          <w:szCs w:val="36"/>
        </w:rPr>
      </w:pPr>
      <w:r w:rsidRPr="0016425F">
        <w:rPr>
          <w:b/>
          <w:i/>
          <w:sz w:val="36"/>
          <w:szCs w:val="36"/>
        </w:rPr>
        <w:t>FA – téma február 2021 PAŽ 3. kapitola čl.18,19,20</w:t>
      </w:r>
    </w:p>
    <w:p w:rsidR="00DA0760" w:rsidRPr="000B5357" w:rsidRDefault="005758C5">
      <w:pPr>
        <w:rPr>
          <w:i/>
        </w:rPr>
      </w:pPr>
      <w:r w:rsidRPr="000B5357">
        <w:rPr>
          <w:i/>
        </w:rPr>
        <w:t xml:space="preserve">Čl. 18 </w:t>
      </w:r>
      <w:r w:rsidRPr="000B5357">
        <w:rPr>
          <w:b/>
          <w:i/>
        </w:rPr>
        <w:t>. Štýl vzťahov</w:t>
      </w:r>
      <w:r w:rsidR="00F23F3C" w:rsidRPr="000B5357">
        <w:rPr>
          <w:i/>
        </w:rPr>
        <w:t>.</w:t>
      </w:r>
      <w:r w:rsidRPr="000B5357">
        <w:rPr>
          <w:i/>
        </w:rPr>
        <w:t xml:space="preserve"> Saleziáni spolupracovníci sa inšpirujú preventívnym systémom dona </w:t>
      </w:r>
      <w:proofErr w:type="spellStart"/>
      <w:r w:rsidRPr="000B5357">
        <w:rPr>
          <w:i/>
        </w:rPr>
        <w:t>Bosca</w:t>
      </w:r>
      <w:proofErr w:type="spellEnd"/>
      <w:r w:rsidRPr="000B5357">
        <w:rPr>
          <w:i/>
        </w:rPr>
        <w:t xml:space="preserve"> a vo svojic</w:t>
      </w:r>
      <w:r w:rsidR="008035CB" w:rsidRPr="000B5357">
        <w:rPr>
          <w:i/>
        </w:rPr>
        <w:t xml:space="preserve">h vzťahoch prežívajú </w:t>
      </w:r>
      <w:r w:rsidR="008035CB" w:rsidRPr="000B5357">
        <w:rPr>
          <w:b/>
          <w:i/>
        </w:rPr>
        <w:t>láskavosť</w:t>
      </w:r>
      <w:r w:rsidR="00552A44">
        <w:rPr>
          <w:b/>
          <w:i/>
        </w:rPr>
        <w:t>,</w:t>
      </w:r>
      <w:r w:rsidRPr="000B5357">
        <w:rPr>
          <w:b/>
          <w:i/>
        </w:rPr>
        <w:t xml:space="preserve"> </w:t>
      </w:r>
      <w:r w:rsidRPr="000B5357">
        <w:rPr>
          <w:i/>
        </w:rPr>
        <w:t xml:space="preserve">ako znamenie Božej lásky a nástroj na prebudenie jeho prítomnosti v srdciach tých, ktorých stretávajú. Sú pripravení urobiť prvý krok a vždy prijímať iných s dobrotou, úctou a trpezlivosťou. Usilujú sa o vytváranie vzťahov dôvery a priateľstva, aby budovali jednoduché a láskou naplnené </w:t>
      </w:r>
      <w:r w:rsidRPr="000B5357">
        <w:rPr>
          <w:b/>
          <w:i/>
        </w:rPr>
        <w:t>rodinné ovzdušie</w:t>
      </w:r>
      <w:r w:rsidRPr="000B5357">
        <w:rPr>
          <w:i/>
        </w:rPr>
        <w:t xml:space="preserve">. Sú šíriteľmi pokoja a prostredníctvom dialógu sa usilujú o vzájomné </w:t>
      </w:r>
      <w:r w:rsidRPr="000B5357">
        <w:rPr>
          <w:b/>
          <w:i/>
        </w:rPr>
        <w:t>porozumenie a súlad</w:t>
      </w:r>
      <w:r w:rsidRPr="000B5357">
        <w:rPr>
          <w:i/>
        </w:rPr>
        <w:t>.</w:t>
      </w:r>
    </w:p>
    <w:p w:rsidR="008035CB" w:rsidRDefault="008035CB">
      <w:r>
        <w:t xml:space="preserve">Don </w:t>
      </w:r>
      <w:proofErr w:type="spellStart"/>
      <w:r>
        <w:t>Bosco</w:t>
      </w:r>
      <w:proofErr w:type="spellEnd"/>
      <w:r>
        <w:t xml:space="preserve"> predstavuje </w:t>
      </w:r>
      <w:r w:rsidRPr="0016425F">
        <w:rPr>
          <w:b/>
        </w:rPr>
        <w:t>láskavosť</w:t>
      </w:r>
      <w:r>
        <w:t xml:space="preserve"> v prvom oratóriu na </w:t>
      </w:r>
      <w:proofErr w:type="spellStart"/>
      <w:r>
        <w:t>Valdoccu</w:t>
      </w:r>
      <w:proofErr w:type="spellEnd"/>
      <w:r>
        <w:t>. Je to štýl presiaknutý bratskou láskou: kto v druhom vidí brata, sestru, prijíma ho otvorene, s úsmevom, je ochotný spoločne s ním prežívať život. A to všetko preto, lebo človek s takýmto štýlom má zmysel pre človeka a každého považuje za Boží obraz. Takto ho miluje osobne, bez diskriminácie; ako Kristus Dobrý Pastier, ktorý pozná svoje ovce a volá ich po mene. Každý človek je celým vesmírom, je tajomstvom, bratom, za ktorého sa obetoval Kristus.</w:t>
      </w:r>
    </w:p>
    <w:p w:rsidR="00F23F3C" w:rsidRDefault="00F23F3C">
      <w:r w:rsidRPr="00F23F3C">
        <w:rPr>
          <w:b/>
        </w:rPr>
        <w:t>Saleziánsky duch je rodinný duch</w:t>
      </w:r>
      <w:r>
        <w:t xml:space="preserve">: spôsobuje, že každý sa cíti „ako doma“, „dobre“, a zároveň zodpovedný za spoločné dobro. </w:t>
      </w:r>
    </w:p>
    <w:p w:rsidR="005E6BD0" w:rsidRDefault="008035CB">
      <w:r>
        <w:t xml:space="preserve"> Aj don </w:t>
      </w:r>
      <w:proofErr w:type="spellStart"/>
      <w:r>
        <w:t>Bosco</w:t>
      </w:r>
      <w:proofErr w:type="spellEnd"/>
      <w:r>
        <w:t xml:space="preserve"> sa nachádzal v situáciách nepochopenia alebo nezhôd. Nestrácal pokoj ani neklesal na mysli. Vyhýbal sa čelným nárazom. Dbal o to, aby predchádzal prípadnému odporu. V prípade konfliktu</w:t>
      </w:r>
      <w:r w:rsidR="00552A44">
        <w:t>,</w:t>
      </w:r>
      <w:r>
        <w:t xml:space="preserve"> prvým krokom saleziána spolupracovníka</w:t>
      </w:r>
      <w:r w:rsidR="00552A44">
        <w:t>,</w:t>
      </w:r>
      <w:r>
        <w:t xml:space="preserve"> je snažiť sa rozriešiť situácie úprimným a </w:t>
      </w:r>
      <w:r w:rsidRPr="00F23F3C">
        <w:rPr>
          <w:b/>
        </w:rPr>
        <w:t>pokojným dialógom</w:t>
      </w:r>
      <w:r>
        <w:t xml:space="preserve"> s cieľom nájsť súlad, pretože „láska všetko ver</w:t>
      </w:r>
      <w:r w:rsidR="005E6BD0">
        <w:t>í, všetko vydrží, všetko dúfa“ .</w:t>
      </w:r>
    </w:p>
    <w:p w:rsidR="005758C5" w:rsidRDefault="005758C5">
      <w:pPr>
        <w:rPr>
          <w:i/>
        </w:rPr>
      </w:pPr>
      <w:r w:rsidRPr="00FE5149">
        <w:rPr>
          <w:i/>
        </w:rPr>
        <w:t xml:space="preserve">Čl. 19. </w:t>
      </w:r>
      <w:r w:rsidRPr="00F23F3C">
        <w:rPr>
          <w:b/>
          <w:i/>
        </w:rPr>
        <w:t>Štýl modlitby</w:t>
      </w:r>
      <w:r w:rsidRPr="00FE5149">
        <w:rPr>
          <w:i/>
        </w:rPr>
        <w:t xml:space="preserve"> § 1. Saleziáni spolupracovníci sú presvedčení, že </w:t>
      </w:r>
      <w:r w:rsidRPr="00511780">
        <w:rPr>
          <w:b/>
          <w:i/>
        </w:rPr>
        <w:t>bez spojenia s Ježi</w:t>
      </w:r>
      <w:r w:rsidR="008035CB" w:rsidRPr="00511780">
        <w:rPr>
          <w:b/>
          <w:i/>
        </w:rPr>
        <w:t>šom Kristom</w:t>
      </w:r>
      <w:r w:rsidR="008035CB" w:rsidRPr="00FE5149">
        <w:rPr>
          <w:i/>
        </w:rPr>
        <w:t xml:space="preserve"> nemôžu urobiť nič.</w:t>
      </w:r>
      <w:r w:rsidRPr="00FE5149">
        <w:rPr>
          <w:i/>
        </w:rPr>
        <w:t xml:space="preserve"> Vzývajú Ducha Svätého, ktorý ich osvecuje a každodenne im dáva silu. Ich modlitba, zakorenená v Božom slove, je jednoduchá a plná dôvery, radostná a tvorivá, preniknutá apoštolským zápalom, spätá so životom, v ktorom pokračuje. Saleziáni spolupracovníci posilňujú svoj život modlitby tak, že sa obracajú na duchovné pramene, ktoré ponúka Cirkev, Združenie a saleziánska rodina. </w:t>
      </w:r>
      <w:r w:rsidRPr="00511780">
        <w:rPr>
          <w:b/>
          <w:i/>
        </w:rPr>
        <w:t>Aktívne sa zúčastňujú na liturgii</w:t>
      </w:r>
      <w:r w:rsidRPr="00FE5149">
        <w:rPr>
          <w:i/>
        </w:rPr>
        <w:t xml:space="preserve"> a oceňujú tie formy ľudovej zbožnosti, ktoré obohacujú ich duchovný život. § 2. Upevňujú svoju vieru </w:t>
      </w:r>
      <w:r w:rsidRPr="00511780">
        <w:rPr>
          <w:b/>
          <w:i/>
        </w:rPr>
        <w:t>sviatostným životom</w:t>
      </w:r>
      <w:r w:rsidRPr="00FE5149">
        <w:rPr>
          <w:i/>
        </w:rPr>
        <w:t xml:space="preserve">. V Eucharistii nachádzajú posilu svojej apoštolskej lásky. Vo sviatosti zmierenia sa stretávajú s Otcovým milosrdenstvom, a to dáva ich životu charakter neustálej a dynamickej konverzie a pomáha im rásť v schopnosti odpúšťať. § 3. Svoj </w:t>
      </w:r>
      <w:r w:rsidRPr="00511780">
        <w:rPr>
          <w:b/>
          <w:i/>
        </w:rPr>
        <w:t>vnútorný a apoštolský život posilňujú</w:t>
      </w:r>
      <w:r w:rsidRPr="00FE5149">
        <w:rPr>
          <w:i/>
        </w:rPr>
        <w:t xml:space="preserve"> aj duchovnými aktivitami, ktoré plánuje Združenie.</w:t>
      </w:r>
    </w:p>
    <w:p w:rsidR="005E6BD0" w:rsidRDefault="00F23F3C">
      <w:r w:rsidRPr="00511780">
        <w:t>Tento článok si prečítaj ešte raz</w:t>
      </w:r>
      <w:r w:rsidR="00511780" w:rsidRPr="00511780">
        <w:t xml:space="preserve"> ,skús tam vložiť svoje meno</w:t>
      </w:r>
      <w:r w:rsidRPr="00511780">
        <w:t>.</w:t>
      </w:r>
      <w:r w:rsidR="00511780" w:rsidRPr="00511780">
        <w:t xml:space="preserve">  Ja (Katarína) som presvedčená , že bez spojenia s Ježišom Kristom nemôžem urobiť nič. Vzývam Ducha Svätého........</w:t>
      </w:r>
    </w:p>
    <w:p w:rsidR="00F23F3C" w:rsidRPr="00511780" w:rsidRDefault="005E6BD0">
      <w:r>
        <w:t xml:space="preserve"> </w:t>
      </w:r>
      <w:r w:rsidR="00511780">
        <w:t>Zamysl</w:t>
      </w:r>
      <w:r w:rsidR="00153CEE">
        <w:t>i sa, je moja modlitba takáto?</w:t>
      </w:r>
      <w:r>
        <w:t xml:space="preserve"> </w:t>
      </w:r>
    </w:p>
    <w:p w:rsidR="005758C5" w:rsidRDefault="005758C5">
      <w:pPr>
        <w:rPr>
          <w:i/>
        </w:rPr>
      </w:pPr>
      <w:r w:rsidRPr="00FE5149">
        <w:rPr>
          <w:i/>
        </w:rPr>
        <w:t xml:space="preserve">Čl. 20. </w:t>
      </w:r>
      <w:r w:rsidRPr="00F23F3C">
        <w:rPr>
          <w:b/>
          <w:i/>
        </w:rPr>
        <w:t>V spoločenstve s Máriou Pomocnicou a našimi svätcami</w:t>
      </w:r>
      <w:r w:rsidRPr="00FE5149">
        <w:rPr>
          <w:i/>
        </w:rPr>
        <w:t xml:space="preserve"> § 1. Saleziáni spolupracovníci, podobne ako don </w:t>
      </w:r>
      <w:proofErr w:type="spellStart"/>
      <w:r w:rsidRPr="00FE5149">
        <w:rPr>
          <w:i/>
        </w:rPr>
        <w:t>Bosco</w:t>
      </w:r>
      <w:proofErr w:type="spellEnd"/>
      <w:r w:rsidRPr="00FE5149">
        <w:rPr>
          <w:i/>
        </w:rPr>
        <w:t xml:space="preserve">, pestujú synovskú lásku k Márii Pomocnici, Matke Cirkvi a ľudstva.38 Ona spolupracovala na záchrannom poslaní Spasiteľa a neprestáva na ňom spolupracovať ani dnes ako Matka a Pomocnica Božieho ľudu. Osobitne vedie saleziánsku rodinu. Don </w:t>
      </w:r>
      <w:proofErr w:type="spellStart"/>
      <w:r w:rsidRPr="00FE5149">
        <w:rPr>
          <w:i/>
        </w:rPr>
        <w:t>Bosco</w:t>
      </w:r>
      <w:proofErr w:type="spellEnd"/>
      <w:r w:rsidRPr="00FE5149">
        <w:rPr>
          <w:i/>
        </w:rPr>
        <w:t xml:space="preserve"> jej zveril saleziánov spolupracovníkov, aby ich ochraňovala v ich poslaní a poskytovala im nové inšpirácie. § 2. S osobitnou láskou sa obracajú na svätého Jozefa, patróna univerzálnej Cirkvi. S dôverou prosia o príhovor </w:t>
      </w:r>
      <w:r w:rsidRPr="00FE5149">
        <w:rPr>
          <w:i/>
        </w:rPr>
        <w:lastRenderedPageBreak/>
        <w:t>svätéh</w:t>
      </w:r>
      <w:r w:rsidR="005E6BD0">
        <w:rPr>
          <w:i/>
        </w:rPr>
        <w:t xml:space="preserve">o Jána </w:t>
      </w:r>
      <w:proofErr w:type="spellStart"/>
      <w:r w:rsidR="005E6BD0">
        <w:rPr>
          <w:i/>
        </w:rPr>
        <w:t>Bosca</w:t>
      </w:r>
      <w:proofErr w:type="spellEnd"/>
      <w:r w:rsidR="005E6BD0">
        <w:rPr>
          <w:i/>
        </w:rPr>
        <w:t>, „otca a učiteľa“</w:t>
      </w:r>
      <w:r w:rsidRPr="00FE5149">
        <w:rPr>
          <w:i/>
        </w:rPr>
        <w:t xml:space="preserve"> mladých i celej saleziánskej rodiny. § 3. Spomedzi vzorov apoštolského života si prednostne uctievajú svätého Františka </w:t>
      </w:r>
      <w:proofErr w:type="spellStart"/>
      <w:r w:rsidRPr="00FE5149">
        <w:rPr>
          <w:i/>
        </w:rPr>
        <w:t>Saleského</w:t>
      </w:r>
      <w:proofErr w:type="spellEnd"/>
      <w:r w:rsidRPr="00FE5149">
        <w:rPr>
          <w:i/>
        </w:rPr>
        <w:t xml:space="preserve">, svätú Máriu Dominiku </w:t>
      </w:r>
      <w:proofErr w:type="spellStart"/>
      <w:r w:rsidRPr="00FE5149">
        <w:rPr>
          <w:i/>
        </w:rPr>
        <w:t>Mazzarellovú</w:t>
      </w:r>
      <w:proofErr w:type="spellEnd"/>
      <w:r w:rsidRPr="00FE5149">
        <w:rPr>
          <w:i/>
        </w:rPr>
        <w:t xml:space="preserve">, Alexandrinu Máriu </w:t>
      </w:r>
      <w:proofErr w:type="spellStart"/>
      <w:r w:rsidRPr="00FE5149">
        <w:rPr>
          <w:i/>
        </w:rPr>
        <w:t>da</w:t>
      </w:r>
      <w:proofErr w:type="spellEnd"/>
      <w:r w:rsidRPr="00FE5149">
        <w:rPr>
          <w:i/>
        </w:rPr>
        <w:t xml:space="preserve"> </w:t>
      </w:r>
      <w:proofErr w:type="spellStart"/>
      <w:r w:rsidRPr="00FE5149">
        <w:rPr>
          <w:i/>
        </w:rPr>
        <w:t>Costovú</w:t>
      </w:r>
      <w:proofErr w:type="spellEnd"/>
      <w:r w:rsidRPr="00FE5149">
        <w:rPr>
          <w:i/>
        </w:rPr>
        <w:t>, mamu Margitu a iných svätých, blahoslavených a ctihodných saleziánskej rodiny. Poznanie ich života je prameňom inšpirácie a modlitby.</w:t>
      </w:r>
    </w:p>
    <w:p w:rsidR="00FE5149" w:rsidRDefault="00FE5149">
      <w:r>
        <w:t xml:space="preserve">V živote dona </w:t>
      </w:r>
      <w:proofErr w:type="spellStart"/>
      <w:r>
        <w:t>Bosca</w:t>
      </w:r>
      <w:proofErr w:type="spellEnd"/>
      <w:r>
        <w:t xml:space="preserve"> mala Mária privilegované miesto. Salezián spolupracovník a </w:t>
      </w:r>
      <w:proofErr w:type="spellStart"/>
      <w:r>
        <w:t>saleziánka</w:t>
      </w:r>
      <w:proofErr w:type="spellEnd"/>
      <w:r>
        <w:t xml:space="preserve"> spolupracovníčka</w:t>
      </w:r>
      <w:r w:rsidR="00552A44">
        <w:t>,</w:t>
      </w:r>
      <w:r>
        <w:t xml:space="preserve"> pestujú synovskú a silnú úctu k Márii – tým, že napodobňujú úctu zakladateľa: úctu k Márii Nepoškvrnenej, dokonalej Božej služobníčke, vzoru každého kresťana; k Matke Cirkvi a Pomocnici, jeho zvláštnej vodkyni i vodkyni saleziánskej rodiny</w:t>
      </w:r>
      <w:r w:rsidR="0016425F">
        <w:t>.</w:t>
      </w:r>
    </w:p>
    <w:p w:rsidR="00841DC8" w:rsidRDefault="005E6BD0">
      <w:r w:rsidRPr="005E6BD0">
        <w:rPr>
          <w:b/>
        </w:rPr>
        <w:t>Naše vzory</w:t>
      </w:r>
      <w:r w:rsidR="000761AA">
        <w:rPr>
          <w:b/>
        </w:rPr>
        <w:t>.</w:t>
      </w:r>
      <w:r>
        <w:t>.</w:t>
      </w:r>
      <w:proofErr w:type="spellStart"/>
      <w:r w:rsidR="0016425F">
        <w:t>Alberto</w:t>
      </w:r>
      <w:proofErr w:type="spellEnd"/>
      <w:r w:rsidR="0016425F">
        <w:t xml:space="preserve"> </w:t>
      </w:r>
      <w:proofErr w:type="spellStart"/>
      <w:r w:rsidR="0016425F">
        <w:t>Marvelli</w:t>
      </w:r>
      <w:proofErr w:type="spellEnd"/>
      <w:r w:rsidR="0016425F">
        <w:t xml:space="preserve"> </w:t>
      </w:r>
      <w:r w:rsidR="000761AA">
        <w:t xml:space="preserve">je nádherným príkladom mladého profesionála, laika angažovaného v apoštoláte a aj ako politika v budovaní lepšieho sveta. Zomrel vo veku 28 rokov. Narodil sa vo </w:t>
      </w:r>
      <w:proofErr w:type="spellStart"/>
      <w:r w:rsidR="000761AA">
        <w:t>Ferrare</w:t>
      </w:r>
      <w:proofErr w:type="spellEnd"/>
      <w:r w:rsidR="000761AA">
        <w:t xml:space="preserve"> 21. marca 1918, ale stredobodom jeho diela a jeho života sa stalo </w:t>
      </w:r>
      <w:proofErr w:type="spellStart"/>
      <w:r w:rsidR="000761AA">
        <w:t>Rimini</w:t>
      </w:r>
      <w:proofErr w:type="spellEnd"/>
      <w:r w:rsidR="000761AA">
        <w:t xml:space="preserve">. Už od dospievania mal silnú túžbu po svätosti, ktorú chápal nielen ako potrebu svojej duše, ale aj ako nevyhnutný prostriedok pre spoluprácu na spáse blížneho. Okrem diela mravnej formácie, ktorú dostal v prostredí rodiny, sa v </w:t>
      </w:r>
      <w:proofErr w:type="spellStart"/>
      <w:r w:rsidR="000761AA">
        <w:t>Rimini</w:t>
      </w:r>
      <w:proofErr w:type="spellEnd"/>
      <w:r w:rsidR="000761AA">
        <w:t xml:space="preserve"> pridala formácia v saleziánskom oratóriu a formácia Katolíckej akcie, v ktorej radoch a organizácii získal prvé skúsenosti s apoštolátom. V apoštoláte šíril saleziánsku charizmu – prostredníctvom osobných kontaktov, pohovorov, prednášok a besied. Animoval mnohé iniciatívy dobročinnej lásky a sociálnej starostlivosti. Bol členom Konferencií sv. Vincenta s prednostnou láskou voči chudobným a opusteným. Pre týchto núdznych tiež založil „Omšu chudobných“, po ktorej každú nedeľu nasledoval pokojný a veselý obed, ktorý podával on sám. Silou, ktorá dávala život toľkej dynamike, bola láska voči Bohu, živená vytrvalou modlitbou a každodenným prijímaním. Vo svojom „Denníku“, ktorý bol po jeho smrti vydaný tlačou, sa dajú overiť etapy tohto neustáleho a postupného vyzrievania vo vnútornom živote až po dosiahnutie mystických vrcholov. Medziiným napísal: „Ježiš ma pozýva ísť hore, stúpať. Mám silnú túžbu stať sa svätým prostredníctvom života, ktorý mi vyhradí Pán.“</w:t>
      </w:r>
      <w:r w:rsidR="00841DC8">
        <w:t xml:space="preserve"> Zo všetkého najviac môžeme vidieť, že všetka jeho činnosť nachádzala neustály motív v každodennej modlitbe a v Eucharistii. Jeho </w:t>
      </w:r>
      <w:r w:rsidR="000761AA">
        <w:t xml:space="preserve"> </w:t>
      </w:r>
      <w:r w:rsidR="00841DC8">
        <w:t>činy sa stali modlitbou a modlitba sa prejavovala v jeho činoch</w:t>
      </w:r>
      <w:r w:rsidR="00EC5DB8">
        <w:t xml:space="preserve">. </w:t>
      </w:r>
      <w:r w:rsidR="000761AA">
        <w:t xml:space="preserve">Pápež Ján Pavol II. ho dňa 5. septembra 2004 v </w:t>
      </w:r>
      <w:proofErr w:type="spellStart"/>
      <w:r w:rsidR="000761AA">
        <w:t>Lorete</w:t>
      </w:r>
      <w:proofErr w:type="spellEnd"/>
      <w:r w:rsidR="000761AA">
        <w:t xml:space="preserve"> vyhlásil za blahoslaveného</w:t>
      </w:r>
      <w:r w:rsidR="00EC5DB8">
        <w:t>.</w:t>
      </w:r>
    </w:p>
    <w:p w:rsidR="00B37849" w:rsidRPr="00DB6E96" w:rsidRDefault="00B37849">
      <w:r w:rsidRPr="00DB6E96">
        <w:t xml:space="preserve">Blahoslavený </w:t>
      </w:r>
      <w:proofErr w:type="spellStart"/>
      <w:r w:rsidRPr="00DB6E96">
        <w:t>Alberto</w:t>
      </w:r>
      <w:proofErr w:type="spellEnd"/>
      <w:r w:rsidRPr="00DB6E96">
        <w:t xml:space="preserve"> </w:t>
      </w:r>
      <w:proofErr w:type="spellStart"/>
      <w:r w:rsidRPr="00DB6E96">
        <w:t>Marvelli</w:t>
      </w:r>
      <w:proofErr w:type="spellEnd"/>
      <w:r w:rsidR="00DB6E96">
        <w:t>,</w:t>
      </w:r>
      <w:r w:rsidR="000761AA" w:rsidRPr="00DB6E96">
        <w:t xml:space="preserve"> oroduj za nás.</w:t>
      </w:r>
    </w:p>
    <w:p w:rsidR="00841DC8" w:rsidRDefault="00841DC8" w:rsidP="00841DC8">
      <w:r>
        <w:t>Naše osobné stretnutia, ešte nie sú možné,</w:t>
      </w:r>
    </w:p>
    <w:p w:rsidR="00841DC8" w:rsidRDefault="0068311E" w:rsidP="00841DC8"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4279265</wp:posOffset>
            </wp:positionH>
            <wp:positionV relativeFrom="paragraph">
              <wp:posOffset>-758190</wp:posOffset>
            </wp:positionV>
            <wp:extent cx="1452245" cy="2164715"/>
            <wp:effectExtent l="19050" t="0" r="0" b="0"/>
            <wp:wrapNone/>
            <wp:docPr id="1" name="Obrázok 1" descr="Alberto Marvelli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berto Marvelli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216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1DC8">
        <w:t xml:space="preserve"> ale hľadajme možnosti, ako sa podeliť o svoje myšlienky a skutky. </w:t>
      </w:r>
    </w:p>
    <w:p w:rsidR="00841DC8" w:rsidRDefault="00841DC8" w:rsidP="00841DC8">
      <w:r>
        <w:t>Vedie nás nádej</w:t>
      </w:r>
      <w:r w:rsidR="00DB6E96">
        <w:t xml:space="preserve"> </w:t>
      </w:r>
      <w:r>
        <w:t>“ hľa, všetko robím nové.“(ZJ 21,5)</w:t>
      </w:r>
      <w:r w:rsidR="00DB6E96" w:rsidRPr="00DB6E96">
        <w:t xml:space="preserve"> </w:t>
      </w:r>
    </w:p>
    <w:p w:rsidR="00841DC8" w:rsidRPr="000761AA" w:rsidRDefault="0068311E">
      <w:pPr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990096</wp:posOffset>
            </wp:positionH>
            <wp:positionV relativeFrom="paragraph">
              <wp:posOffset>35494</wp:posOffset>
            </wp:positionV>
            <wp:extent cx="2555985" cy="1786759"/>
            <wp:effectExtent l="19050" t="0" r="0" b="0"/>
            <wp:wrapNone/>
            <wp:docPr id="10" name="Obrázok 10" descr="Saleziáni zverejnili plagát k Heslu na rok 2021 - Salezianky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aleziáni zverejnili plagát k Heslu na rok 2021 - Salezianky.s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985" cy="1786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41DC8" w:rsidRPr="000761AA" w:rsidSect="00DA0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characterSpacingControl w:val="doNotCompress"/>
  <w:compat/>
  <w:rsids>
    <w:rsidRoot w:val="005758C5"/>
    <w:rsid w:val="000761AA"/>
    <w:rsid w:val="000B5357"/>
    <w:rsid w:val="00153CEE"/>
    <w:rsid w:val="0016425F"/>
    <w:rsid w:val="00244061"/>
    <w:rsid w:val="00511780"/>
    <w:rsid w:val="00552A44"/>
    <w:rsid w:val="005758C5"/>
    <w:rsid w:val="005B0FEE"/>
    <w:rsid w:val="005C62A3"/>
    <w:rsid w:val="005E6BD0"/>
    <w:rsid w:val="0068311E"/>
    <w:rsid w:val="007B4152"/>
    <w:rsid w:val="008035CB"/>
    <w:rsid w:val="00841DC8"/>
    <w:rsid w:val="00B37849"/>
    <w:rsid w:val="00C02984"/>
    <w:rsid w:val="00C66C0F"/>
    <w:rsid w:val="00D45CB9"/>
    <w:rsid w:val="00DA0760"/>
    <w:rsid w:val="00DB6E96"/>
    <w:rsid w:val="00EC5DB8"/>
    <w:rsid w:val="00F23F3C"/>
    <w:rsid w:val="00FE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076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3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7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14DF3-1771-4B34-B22E-22C2CD6D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2021-01-27T19:13:00Z</dcterms:created>
  <dcterms:modified xsi:type="dcterms:W3CDTF">2021-02-04T14:51:00Z</dcterms:modified>
</cp:coreProperties>
</file>