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B0D4" w14:textId="5B9B97C0" w:rsidR="00683DD5" w:rsidRPr="00817EA4" w:rsidRDefault="00817EA4" w:rsidP="00683DD5">
      <w:pPr>
        <w:spacing w:after="0" w:line="240" w:lineRule="auto"/>
        <w:rPr>
          <w:rFonts w:ascii="MyriadPro-Regular" w:hAnsi="MyriadPro-Regular" w:cs="MyriadPro-Regular"/>
          <w:kern w:val="0"/>
          <w:sz w:val="28"/>
          <w:szCs w:val="28"/>
          <w:lang w:val="sk-SK"/>
        </w:rPr>
      </w:pPr>
      <w:r w:rsidRPr="00817EA4">
        <w:rPr>
          <w:rFonts w:ascii="MyriadPro-Semibold" w:hAnsi="MyriadPro-Semibold" w:cs="MyriadPro-Semibold"/>
          <w:kern w:val="0"/>
          <w:sz w:val="42"/>
          <w:szCs w:val="42"/>
          <w:lang w:val="sk-SK"/>
        </w:rPr>
        <w:t>PRÍHOVOR HLAVNÉHO PREDSTAVENÉHO</w:t>
      </w:r>
    </w:p>
    <w:p w14:paraId="7A44B26E" w14:textId="7569B98C" w:rsidR="00683DD5" w:rsidRPr="00817EA4" w:rsidRDefault="00817EA4" w:rsidP="00683DD5">
      <w:pPr>
        <w:spacing w:after="0" w:line="240" w:lineRule="auto"/>
        <w:rPr>
          <w:rStyle w:val="ng-star-inserted"/>
          <w:b/>
          <w:bCs/>
          <w:color w:val="1A1C1E"/>
          <w:lang w:val="sk-SK"/>
        </w:rPr>
      </w:pPr>
      <w:r w:rsidRPr="00817EA4">
        <w:rPr>
          <w:rFonts w:ascii="MyriadPro-Regular" w:hAnsi="MyriadPro-Regular" w:cs="MyriadPro-Regular"/>
          <w:kern w:val="0"/>
          <w:sz w:val="28"/>
          <w:szCs w:val="28"/>
          <w:lang w:val="sk-SK"/>
        </w:rPr>
        <w:t>d</w:t>
      </w:r>
      <w:r w:rsidR="00683DD5" w:rsidRPr="00817EA4">
        <w:rPr>
          <w:rFonts w:ascii="MyriadPro-Regular" w:hAnsi="MyriadPro-Regular" w:cs="MyriadPro-Regular"/>
          <w:kern w:val="0"/>
          <w:sz w:val="28"/>
          <w:szCs w:val="28"/>
          <w:lang w:val="sk-SK"/>
        </w:rPr>
        <w:t>on</w:t>
      </w:r>
      <w:r w:rsidRPr="00817EA4">
        <w:rPr>
          <w:rFonts w:ascii="MyriadPro-Regular" w:hAnsi="MyriadPro-Regular" w:cs="MyriadPro-Regular"/>
          <w:kern w:val="0"/>
          <w:sz w:val="28"/>
          <w:szCs w:val="28"/>
          <w:lang w:val="sk-SK"/>
        </w:rPr>
        <w:t>a</w:t>
      </w:r>
      <w:r w:rsidR="00683DD5" w:rsidRPr="00817EA4">
        <w:rPr>
          <w:rFonts w:ascii="MyriadPro-Regular" w:hAnsi="MyriadPro-Regular" w:cs="MyriadPro-Regular"/>
          <w:kern w:val="0"/>
          <w:sz w:val="28"/>
          <w:szCs w:val="28"/>
          <w:lang w:val="sk-SK"/>
        </w:rPr>
        <w:t xml:space="preserve"> Fabi</w:t>
      </w:r>
      <w:r w:rsidRPr="00817EA4">
        <w:rPr>
          <w:rFonts w:ascii="MyriadPro-Regular" w:hAnsi="MyriadPro-Regular" w:cs="MyriadPro-Regular"/>
          <w:kern w:val="0"/>
          <w:sz w:val="28"/>
          <w:szCs w:val="28"/>
          <w:lang w:val="sk-SK"/>
        </w:rPr>
        <w:t>a</w:t>
      </w:r>
      <w:r w:rsidR="00683DD5" w:rsidRPr="00817EA4">
        <w:rPr>
          <w:rFonts w:ascii="MyriadPro-Regular" w:hAnsi="MyriadPro-Regular" w:cs="MyriadPro-Regular"/>
          <w:kern w:val="0"/>
          <w:sz w:val="28"/>
          <w:szCs w:val="28"/>
          <w:lang w:val="sk-SK"/>
        </w:rPr>
        <w:t xml:space="preserve"> </w:t>
      </w:r>
      <w:proofErr w:type="spellStart"/>
      <w:r w:rsidR="00683DD5" w:rsidRPr="00817EA4">
        <w:rPr>
          <w:rFonts w:ascii="MyriadPro-Regular" w:hAnsi="MyriadPro-Regular" w:cs="MyriadPro-Regular"/>
          <w:kern w:val="0"/>
          <w:sz w:val="28"/>
          <w:szCs w:val="28"/>
          <w:lang w:val="sk-SK"/>
        </w:rPr>
        <w:t>Attard</w:t>
      </w:r>
      <w:r w:rsidRPr="00817EA4">
        <w:rPr>
          <w:rFonts w:ascii="MyriadPro-Regular" w:hAnsi="MyriadPro-Regular" w:cs="MyriadPro-Regular"/>
          <w:kern w:val="0"/>
          <w:sz w:val="28"/>
          <w:szCs w:val="28"/>
          <w:lang w:val="sk-SK"/>
        </w:rPr>
        <w:t>a</w:t>
      </w:r>
      <w:proofErr w:type="spellEnd"/>
    </w:p>
    <w:p w14:paraId="3B22C1E0" w14:textId="31645898" w:rsidR="00683DD5" w:rsidRPr="008F347E" w:rsidRDefault="00817EA4" w:rsidP="00683DD5">
      <w:pPr>
        <w:spacing w:after="0" w:line="240" w:lineRule="auto"/>
        <w:jc w:val="center"/>
        <w:rPr>
          <w:rStyle w:val="ng-star-inserted"/>
          <w:rFonts w:ascii="Calibri" w:hAnsi="Calibri" w:cs="Calibri"/>
          <w:b/>
          <w:bCs/>
          <w:color w:val="A02B93" w:themeColor="accent5"/>
          <w:sz w:val="56"/>
          <w:lang w:val="sk-SK"/>
        </w:rPr>
      </w:pPr>
      <w:r w:rsidRPr="008F347E">
        <w:rPr>
          <w:rStyle w:val="ng-star-inserted"/>
          <w:rFonts w:ascii="Calibri" w:hAnsi="Calibri" w:cs="Calibri"/>
          <w:b/>
          <w:bCs/>
          <w:color w:val="A02B93" w:themeColor="accent5"/>
          <w:sz w:val="56"/>
          <w:lang w:val="sk-SK"/>
        </w:rPr>
        <w:t>Božské bláznovstvo</w:t>
      </w:r>
      <w:r w:rsidR="00ED1311" w:rsidRPr="008F347E">
        <w:rPr>
          <w:rStyle w:val="ng-star-inserted"/>
          <w:rFonts w:ascii="Calibri" w:hAnsi="Calibri" w:cs="Calibri"/>
          <w:b/>
          <w:bCs/>
          <w:color w:val="A02B93" w:themeColor="accent5"/>
          <w:sz w:val="56"/>
          <w:lang w:val="sk-SK"/>
        </w:rPr>
        <w:t xml:space="preserve"> </w:t>
      </w:r>
      <w:r w:rsidRPr="008F347E">
        <w:rPr>
          <w:rStyle w:val="ng-star-inserted"/>
          <w:rFonts w:ascii="Calibri" w:hAnsi="Calibri" w:cs="Calibri"/>
          <w:b/>
          <w:bCs/>
          <w:color w:val="A02B93" w:themeColor="accent5"/>
          <w:sz w:val="56"/>
          <w:lang w:val="sk-SK"/>
        </w:rPr>
        <w:t>Rozsievača,</w:t>
      </w:r>
    </w:p>
    <w:p w14:paraId="370ACCC1" w14:textId="71A77A2F" w:rsidR="00031D44" w:rsidRPr="00817EA4" w:rsidRDefault="00817EA4" w:rsidP="00683DD5">
      <w:pPr>
        <w:spacing w:after="0" w:line="240" w:lineRule="auto"/>
        <w:jc w:val="center"/>
        <w:rPr>
          <w:rFonts w:ascii="Calibri" w:hAnsi="Calibri" w:cs="Calibri"/>
          <w:color w:val="A02B93" w:themeColor="accent5"/>
          <w:sz w:val="56"/>
          <w:lang w:val="sk-SK"/>
        </w:rPr>
      </w:pPr>
      <w:r w:rsidRPr="008F347E">
        <w:rPr>
          <w:rStyle w:val="ng-star-inserted"/>
          <w:rFonts w:ascii="Calibri" w:hAnsi="Calibri" w:cs="Calibri"/>
          <w:b/>
          <w:bCs/>
          <w:color w:val="A02B93" w:themeColor="accent5"/>
          <w:sz w:val="56"/>
          <w:lang w:val="sk-SK"/>
        </w:rPr>
        <w:t>ktorý „rozsieva potme“</w:t>
      </w:r>
    </w:p>
    <w:p w14:paraId="5F44B8DF" w14:textId="32470AA1" w:rsidR="00817EA4" w:rsidRPr="00817EA4" w:rsidRDefault="008F347E" w:rsidP="00683DD5">
      <w:pPr>
        <w:spacing w:after="0" w:line="240" w:lineRule="auto"/>
        <w:rPr>
          <w:rStyle w:val="ng-star-inserted"/>
          <w:rFonts w:ascii="Calibri" w:eastAsiaTheme="majorEastAsia" w:hAnsi="Calibri" w:cs="Calibri"/>
          <w:color w:val="196B24" w:themeColor="accent3"/>
          <w:sz w:val="28"/>
          <w:lang w:val="sk-SK"/>
        </w:rPr>
      </w:pPr>
      <w:r w:rsidRPr="00817EA4">
        <w:rPr>
          <w:rStyle w:val="ng-star-inserted"/>
          <w:rFonts w:ascii="Calibri" w:eastAsiaTheme="majorEastAsia" w:hAnsi="Calibri" w:cs="Calibri"/>
          <w:color w:val="196B24" w:themeColor="accent3"/>
          <w:sz w:val="28"/>
          <w:lang w:val="sk-SK"/>
        </w:rPr>
        <w:t>Podobenstvo o rozsievačovi, o ktorom hovoria sy</w:t>
      </w:r>
      <w:r>
        <w:rPr>
          <w:rStyle w:val="ng-star-inserted"/>
          <w:rFonts w:ascii="Calibri" w:eastAsiaTheme="majorEastAsia" w:hAnsi="Calibri" w:cs="Calibri"/>
          <w:color w:val="196B24" w:themeColor="accent3"/>
          <w:sz w:val="28"/>
          <w:lang w:val="sk-SK"/>
        </w:rPr>
        <w:t>noptické evanjeliá, je silným a </w:t>
      </w:r>
      <w:r w:rsidRPr="00817EA4">
        <w:rPr>
          <w:rStyle w:val="ng-star-inserted"/>
          <w:rFonts w:ascii="Calibri" w:eastAsiaTheme="majorEastAsia" w:hAnsi="Calibri" w:cs="Calibri"/>
          <w:color w:val="196B24" w:themeColor="accent3"/>
          <w:sz w:val="28"/>
          <w:lang w:val="sk-SK"/>
        </w:rPr>
        <w:t xml:space="preserve">základným obrazom kresťanského posolstva. Na prvý pohľad sa môže zdať ako jednoduché </w:t>
      </w:r>
      <w:r>
        <w:rPr>
          <w:rStyle w:val="ng-star-inserted"/>
          <w:rFonts w:ascii="Calibri" w:eastAsiaTheme="majorEastAsia" w:hAnsi="Calibri" w:cs="Calibri"/>
          <w:color w:val="196B24" w:themeColor="accent3"/>
          <w:sz w:val="28"/>
          <w:lang w:val="sk-SK"/>
        </w:rPr>
        <w:t>vyobrazenie</w:t>
      </w:r>
      <w:r w:rsidRPr="00817EA4">
        <w:rPr>
          <w:rStyle w:val="ng-star-inserted"/>
          <w:rFonts w:ascii="Calibri" w:eastAsiaTheme="majorEastAsia" w:hAnsi="Calibri" w:cs="Calibri"/>
          <w:color w:val="196B24" w:themeColor="accent3"/>
          <w:sz w:val="28"/>
          <w:lang w:val="sk-SK"/>
        </w:rPr>
        <w:t xml:space="preserve"> rozdieln</w:t>
      </w:r>
      <w:r>
        <w:rPr>
          <w:rStyle w:val="ng-star-inserted"/>
          <w:rFonts w:ascii="Calibri" w:eastAsiaTheme="majorEastAsia" w:hAnsi="Calibri" w:cs="Calibri"/>
          <w:color w:val="196B24" w:themeColor="accent3"/>
          <w:sz w:val="28"/>
          <w:lang w:val="sk-SK"/>
        </w:rPr>
        <w:t>eho prijímania Božieho slova. Pri</w:t>
      </w:r>
      <w:r w:rsidRPr="008F347E" w:rsidDel="0091550E">
        <w:rPr>
          <w:rStyle w:val="ng-star-inserted"/>
          <w:rFonts w:ascii="Calibri" w:eastAsiaTheme="majorEastAsia" w:hAnsi="Calibri" w:cs="Calibri"/>
          <w:color w:val="196B24" w:themeColor="accent3"/>
          <w:sz w:val="28"/>
          <w:lang w:val="sk-SK"/>
        </w:rPr>
        <w:t xml:space="preserve"> </w:t>
      </w:r>
      <w:r w:rsidRPr="008F347E">
        <w:rPr>
          <w:rStyle w:val="ng-star-inserted"/>
          <w:rFonts w:ascii="Calibri" w:eastAsiaTheme="majorEastAsia" w:hAnsi="Calibri" w:cs="Calibri"/>
          <w:color w:val="196B24" w:themeColor="accent3"/>
          <w:sz w:val="28"/>
          <w:lang w:val="sk-SK"/>
        </w:rPr>
        <w:t>hlbšom pohľade však odhaľuje zásadnú pravdu, najmä ak sa aplikuje na výchovné a</w:t>
      </w:r>
      <w:r>
        <w:rPr>
          <w:rStyle w:val="ng-star-inserted"/>
          <w:rFonts w:ascii="Calibri" w:eastAsiaTheme="majorEastAsia" w:hAnsi="Calibri" w:cs="Calibri"/>
          <w:color w:val="196B24" w:themeColor="accent3"/>
          <w:sz w:val="28"/>
          <w:lang w:val="sk-SK"/>
        </w:rPr>
        <w:t> </w:t>
      </w:r>
      <w:r w:rsidRPr="008F347E">
        <w:rPr>
          <w:rStyle w:val="ng-star-inserted"/>
          <w:rFonts w:ascii="Calibri" w:eastAsiaTheme="majorEastAsia" w:hAnsi="Calibri" w:cs="Calibri"/>
          <w:color w:val="196B24" w:themeColor="accent3"/>
          <w:sz w:val="28"/>
          <w:lang w:val="sk-SK"/>
        </w:rPr>
        <w:t>pastoračné procesy.</w:t>
      </w:r>
    </w:p>
    <w:p w14:paraId="7B757D5B" w14:textId="77777777" w:rsidR="00683DD5" w:rsidRPr="00817EA4" w:rsidRDefault="00683DD5" w:rsidP="00683DD5">
      <w:pPr>
        <w:spacing w:after="0" w:line="240" w:lineRule="auto"/>
        <w:rPr>
          <w:rStyle w:val="ng-star-inserted"/>
          <w:rFonts w:ascii="Calibri" w:eastAsiaTheme="majorEastAsia" w:hAnsi="Calibri" w:cs="Calibri"/>
          <w:color w:val="1A1C1E"/>
          <w:lang w:val="sk-SK"/>
        </w:rPr>
      </w:pPr>
    </w:p>
    <w:p w14:paraId="209A8315" w14:textId="136AA1AB" w:rsidR="00817EA4" w:rsidRPr="008F347E" w:rsidRDefault="00D32132" w:rsidP="00683DD5">
      <w:pPr>
        <w:spacing w:after="0" w:line="240" w:lineRule="auto"/>
        <w:rPr>
          <w:rStyle w:val="ng-star-inserted"/>
          <w:rFonts w:ascii="Calibri" w:eastAsiaTheme="majorEastAsia" w:hAnsi="Calibri" w:cs="Calibri"/>
          <w:color w:val="1A1C1E"/>
          <w:lang w:val="sk-SK"/>
        </w:rPr>
      </w:pPr>
      <w:r w:rsidRPr="008F347E">
        <w:rPr>
          <w:rStyle w:val="ng-star-inserted"/>
          <w:rFonts w:ascii="Calibri" w:eastAsiaTheme="majorEastAsia" w:hAnsi="Calibri" w:cs="Calibri"/>
          <w:color w:val="1A1C1E"/>
          <w:lang w:val="sk-SK"/>
        </w:rPr>
        <w:t>Táto pravda je obsiahnutá v samotnom čine rozsievača, čine, ktorý by sme mohli definovať ako „rozsievanie v tme“</w:t>
      </w:r>
      <w:r>
        <w:rPr>
          <w:rStyle w:val="ng-star-inserted"/>
          <w:rFonts w:ascii="Calibri" w:eastAsiaTheme="majorEastAsia" w:hAnsi="Calibri" w:cs="Calibri"/>
          <w:color w:val="1A1C1E"/>
          <w:lang w:val="sk-SK"/>
        </w:rPr>
        <w:t xml:space="preserve"> –</w:t>
      </w:r>
      <w:r w:rsidRPr="008F347E">
        <w:rPr>
          <w:rStyle w:val="ng-star-inserted"/>
          <w:rFonts w:ascii="Calibri" w:eastAsiaTheme="majorEastAsia" w:hAnsi="Calibri" w:cs="Calibri"/>
          <w:color w:val="1A1C1E"/>
          <w:lang w:val="sk-SK"/>
        </w:rPr>
        <w:t xml:space="preserve"> je to prejav nesmiernej štedrosti, zdanlivo neefektívny, ktorý sa prieči ľudskej logike výsledku a kontroly.</w:t>
      </w:r>
    </w:p>
    <w:p w14:paraId="44410E6A" w14:textId="15D5D07B" w:rsidR="00F87334" w:rsidRDefault="00F87334" w:rsidP="00683DD5">
      <w:pPr>
        <w:spacing w:after="0" w:line="240" w:lineRule="auto"/>
        <w:rPr>
          <w:rStyle w:val="ng-star-inserted"/>
          <w:rFonts w:ascii="Calibri" w:eastAsiaTheme="majorEastAsia" w:hAnsi="Calibri" w:cs="Calibri"/>
          <w:color w:val="1A1C1E"/>
          <w:lang w:val="sk-SK"/>
        </w:rPr>
      </w:pPr>
      <w:r w:rsidRPr="008F347E">
        <w:rPr>
          <w:rStyle w:val="ng-star-inserted"/>
          <w:rFonts w:ascii="Calibri" w:eastAsiaTheme="majorEastAsia" w:hAnsi="Calibri" w:cs="Calibri"/>
          <w:color w:val="1A1C1E"/>
          <w:lang w:val="sk-SK"/>
        </w:rPr>
        <w:tab/>
      </w:r>
      <w:r w:rsidR="00D32132" w:rsidRPr="008F347E">
        <w:rPr>
          <w:rStyle w:val="ng-star-inserted"/>
          <w:rFonts w:ascii="Calibri" w:eastAsiaTheme="majorEastAsia" w:hAnsi="Calibri" w:cs="Calibri"/>
          <w:color w:val="1A1C1E"/>
          <w:lang w:val="sk-SK"/>
        </w:rPr>
        <w:t>Jadro tejto úvahy nespočíva ani tak v štyroch typoch pôdy, ako skôr v postave rozsievača a v jeho konaní. Vyjde von a rozsieva semeno širokým, takmer ľahkovážnym spôsobom. Nezmapuje si vopred pole, nevyberá si tie najsľubnejšie parcely, nevyhýba sa starostlivo skalám ani tŕniu. Rozsieva všade. Toto nie je technika moderného farmára, ktor</w:t>
      </w:r>
      <w:r w:rsidR="00D32132">
        <w:rPr>
          <w:rStyle w:val="ng-star-inserted"/>
          <w:rFonts w:ascii="Calibri" w:eastAsiaTheme="majorEastAsia" w:hAnsi="Calibri" w:cs="Calibri"/>
          <w:color w:val="1A1C1E"/>
          <w:lang w:val="sk-SK"/>
        </w:rPr>
        <w:t>ého</w:t>
      </w:r>
      <w:r w:rsidR="00D32132" w:rsidRPr="008F347E">
        <w:rPr>
          <w:rStyle w:val="ng-star-inserted"/>
          <w:rFonts w:ascii="Calibri" w:eastAsiaTheme="majorEastAsia" w:hAnsi="Calibri" w:cs="Calibri"/>
          <w:color w:val="1A1C1E"/>
          <w:lang w:val="sk-SK"/>
        </w:rPr>
        <w:t xml:space="preserve"> cieľ</w:t>
      </w:r>
      <w:r w:rsidR="00D32132">
        <w:rPr>
          <w:rStyle w:val="ng-star-inserted"/>
          <w:rFonts w:ascii="Calibri" w:eastAsiaTheme="majorEastAsia" w:hAnsi="Calibri" w:cs="Calibri"/>
          <w:color w:val="1A1C1E"/>
          <w:lang w:val="sk-SK"/>
        </w:rPr>
        <w:t>om je</w:t>
      </w:r>
      <w:r w:rsidR="00D32132" w:rsidRPr="008F347E">
        <w:rPr>
          <w:rStyle w:val="ng-star-inserted"/>
          <w:rFonts w:ascii="Calibri" w:eastAsiaTheme="majorEastAsia" w:hAnsi="Calibri" w:cs="Calibri"/>
          <w:color w:val="1A1C1E"/>
          <w:lang w:val="sk-SK"/>
        </w:rPr>
        <w:t xml:space="preserve"> maximalizovať úrodu optimalizovaním zdrojov. Je to skôr stelesnenie božskej logiky, logiky hojnosti a bezpodmienečného rozdávania.</w:t>
      </w:r>
    </w:p>
    <w:p w14:paraId="505A5236" w14:textId="563C587A" w:rsidR="002E559B" w:rsidRDefault="002E559B" w:rsidP="00683DD5">
      <w:pPr>
        <w:spacing w:after="0" w:line="240" w:lineRule="auto"/>
        <w:rPr>
          <w:rStyle w:val="ng-star-inserted"/>
          <w:rFonts w:ascii="Calibri" w:eastAsiaTheme="majorEastAsia" w:hAnsi="Calibri" w:cs="Calibri"/>
          <w:color w:val="1A1C1E"/>
          <w:lang w:val="sk-SK"/>
        </w:rPr>
      </w:pPr>
      <w:r>
        <w:rPr>
          <w:rStyle w:val="ng-star-inserted"/>
          <w:rFonts w:ascii="Calibri" w:eastAsiaTheme="majorEastAsia" w:hAnsi="Calibri" w:cs="Calibri"/>
          <w:color w:val="1A1C1E"/>
          <w:lang w:val="sk-SK"/>
        </w:rPr>
        <w:tab/>
      </w:r>
      <w:r w:rsidR="00D32132" w:rsidRPr="008F347E">
        <w:rPr>
          <w:rStyle w:val="ng-star-inserted"/>
          <w:rFonts w:ascii="Calibri" w:eastAsiaTheme="majorEastAsia" w:hAnsi="Calibri" w:cs="Calibri"/>
          <w:color w:val="1A1C1E"/>
          <w:lang w:val="sk-SK"/>
        </w:rPr>
        <w:t xml:space="preserve">Keď to prenesieme do výchovnej a pastoračnej oblasti, toto gesto odhaľuje jedno z našich najväčších pokušení: pokušenie efektívnosti a merateľných, okamžitých výsledkov. Vychovávateľov, katechétov, kňazov a rodičov často sužuje „syndróm vypočítavého farmára“. Máme tendenciu investovať čas a energiu tam, kde vycítime prísľub návratnosti: do brilantného študenta, zbožného farníka, najviac reagujúcej mládežníckej skupiny. Nevedome riskujeme, že zabudneme na „cestu“ zatvrdnutých sŕdc, na „kamenistú pôdu“ prchavého nadšenia alebo na „tŕne“ komplikovaných a dusivých životov. Podobenstvo nám však hovorí, že semeno Slova, starostlivosti, poznania a svedectva musí byť zasievané všade, bez kalkulovania a bez predsudkov. „Rozsievať potme“ znamená predovšetkým toto: </w:t>
      </w:r>
      <w:r w:rsidR="00D32132" w:rsidRPr="008F347E">
        <w:rPr>
          <w:rStyle w:val="ng-star-inserted"/>
          <w:rFonts w:ascii="Calibri" w:eastAsiaTheme="majorEastAsia" w:hAnsi="Calibri" w:cs="Calibri"/>
          <w:lang w:val="sk-SK"/>
        </w:rPr>
        <w:t xml:space="preserve">konať celkom bezodplatne, pričom nás podnecuje nie pravdepodobnosť úspechu, ale neotrasiteľná viera v </w:t>
      </w:r>
      <w:r w:rsidR="00D32132" w:rsidRPr="008F347E">
        <w:rPr>
          <w:rStyle w:val="ng-star-inserted"/>
          <w:rFonts w:ascii="Calibri" w:eastAsiaTheme="majorEastAsia" w:hAnsi="Calibri" w:cs="Calibri"/>
          <w:color w:val="1A1C1E"/>
          <w:lang w:val="sk-SK"/>
        </w:rPr>
        <w:t>hodnotu samotného semena. Je to láska, ktorá nerobí rozdiely</w:t>
      </w:r>
      <w:r w:rsidR="00D32132">
        <w:rPr>
          <w:rStyle w:val="ng-star-inserted"/>
          <w:rFonts w:ascii="Calibri" w:eastAsiaTheme="majorEastAsia" w:hAnsi="Calibri" w:cs="Calibri"/>
          <w:color w:val="1A1C1E"/>
          <w:lang w:val="sk-SK"/>
        </w:rPr>
        <w:t xml:space="preserve"> a</w:t>
      </w:r>
      <w:r w:rsidR="00D32132" w:rsidRPr="008F347E">
        <w:rPr>
          <w:rStyle w:val="ng-star-inserted"/>
          <w:rFonts w:ascii="Calibri" w:eastAsiaTheme="majorEastAsia" w:hAnsi="Calibri" w:cs="Calibri"/>
          <w:color w:val="1A1C1E"/>
          <w:lang w:val="sk-SK"/>
        </w:rPr>
        <w:t xml:space="preserve"> ponúka </w:t>
      </w:r>
      <w:r w:rsidR="00D32132">
        <w:rPr>
          <w:rStyle w:val="ng-star-inserted"/>
          <w:rFonts w:ascii="Calibri" w:eastAsiaTheme="majorEastAsia" w:hAnsi="Calibri" w:cs="Calibri"/>
          <w:color w:val="1A1C1E"/>
          <w:lang w:val="sk-SK"/>
        </w:rPr>
        <w:t xml:space="preserve">sa </w:t>
      </w:r>
      <w:r w:rsidR="00D32132" w:rsidRPr="008F347E">
        <w:rPr>
          <w:rStyle w:val="ng-star-inserted"/>
          <w:rFonts w:ascii="Calibri" w:eastAsiaTheme="majorEastAsia" w:hAnsi="Calibri" w:cs="Calibri"/>
          <w:color w:val="1A1C1E"/>
          <w:lang w:val="sk-SK"/>
        </w:rPr>
        <w:t>všetkým, pretože nie je investovaním, ale prekypujúcim darom.</w:t>
      </w:r>
    </w:p>
    <w:p w14:paraId="19D444F8" w14:textId="05874211" w:rsidR="00EA22F4" w:rsidRDefault="00EA22F4" w:rsidP="00683DD5">
      <w:pPr>
        <w:spacing w:after="0" w:line="240" w:lineRule="auto"/>
        <w:rPr>
          <w:rStyle w:val="ng-star-inserted"/>
          <w:rFonts w:ascii="Calibri" w:eastAsiaTheme="majorEastAsia" w:hAnsi="Calibri" w:cs="Calibri"/>
          <w:color w:val="1A1C1E"/>
          <w:lang w:val="sk-SK"/>
        </w:rPr>
      </w:pPr>
      <w:r>
        <w:rPr>
          <w:rStyle w:val="ng-star-inserted"/>
          <w:rFonts w:ascii="Calibri" w:eastAsiaTheme="majorEastAsia" w:hAnsi="Calibri" w:cs="Calibri"/>
          <w:color w:val="1A1C1E"/>
          <w:lang w:val="sk-SK"/>
        </w:rPr>
        <w:tab/>
      </w:r>
      <w:r w:rsidR="00D32132" w:rsidRPr="008F347E">
        <w:rPr>
          <w:rStyle w:val="ng-star-inserted"/>
          <w:rFonts w:ascii="Calibri" w:eastAsiaTheme="majorEastAsia" w:hAnsi="Calibri" w:cs="Calibri"/>
          <w:color w:val="1A1C1E"/>
          <w:lang w:val="sk-SK"/>
        </w:rPr>
        <w:t>Po druhé, „rozsievanie potme“ odhaľuje hlbokú pravdu o skromnosti našej úlohy. Tmou nie je len ľahostajnosť rozsievača ku kvalite pôdy, ale aj nepreniknuteľné tajomstvo, ktorým je ľudské srdce. Vychovávatelia a pastieri nedokážu „vidieť“ do duše iného. Nerozumejú úplne minulým ranám, skrytým obavám a nevedomému odporu, ktoré robia srdce tvrdým</w:t>
      </w:r>
      <w:r w:rsidR="00D32132">
        <w:rPr>
          <w:rStyle w:val="ng-star-inserted"/>
          <w:rFonts w:ascii="Calibri" w:eastAsiaTheme="majorEastAsia" w:hAnsi="Calibri" w:cs="Calibri"/>
          <w:color w:val="1A1C1E"/>
          <w:lang w:val="sk-SK"/>
        </w:rPr>
        <w:t>,</w:t>
      </w:r>
      <w:r w:rsidR="00D32132" w:rsidRPr="008F347E">
        <w:rPr>
          <w:rStyle w:val="ng-star-inserted"/>
          <w:rFonts w:ascii="Calibri" w:eastAsiaTheme="majorEastAsia" w:hAnsi="Calibri" w:cs="Calibri"/>
          <w:color w:val="1A1C1E"/>
          <w:lang w:val="sk-SK"/>
        </w:rPr>
        <w:t xml:space="preserve"> ako je cesta</w:t>
      </w:r>
      <w:r w:rsidR="00D32132">
        <w:rPr>
          <w:rStyle w:val="ng-star-inserted"/>
          <w:rFonts w:ascii="Calibri" w:eastAsiaTheme="majorEastAsia" w:hAnsi="Calibri" w:cs="Calibri"/>
          <w:color w:val="1A1C1E"/>
          <w:lang w:val="sk-SK"/>
        </w:rPr>
        <w:t>,</w:t>
      </w:r>
      <w:r w:rsidR="00D32132" w:rsidRPr="008F347E">
        <w:rPr>
          <w:rStyle w:val="ng-star-inserted"/>
          <w:rFonts w:ascii="Calibri" w:eastAsiaTheme="majorEastAsia" w:hAnsi="Calibri" w:cs="Calibri"/>
          <w:color w:val="1A1C1E"/>
          <w:lang w:val="sk-SK"/>
        </w:rPr>
        <w:t xml:space="preserve"> alebo plytkým ako tenká vrstva pôdy. Nedokážu predvídať, aké svetské starosti alebo aká nová vášeň zadusí dobré predsavzatie.</w:t>
      </w:r>
    </w:p>
    <w:p w14:paraId="1E51A54C" w14:textId="112C6ACE" w:rsidR="00EA22F4" w:rsidRDefault="00EA22F4" w:rsidP="00683DD5">
      <w:pPr>
        <w:spacing w:after="0" w:line="240" w:lineRule="auto"/>
        <w:rPr>
          <w:rStyle w:val="ng-star-inserted"/>
          <w:rFonts w:ascii="Calibri" w:eastAsiaTheme="majorEastAsia" w:hAnsi="Calibri" w:cs="Calibri"/>
          <w:lang w:val="sk-SK"/>
        </w:rPr>
      </w:pPr>
      <w:r>
        <w:rPr>
          <w:rStyle w:val="ng-star-inserted"/>
          <w:rFonts w:ascii="Calibri" w:eastAsiaTheme="majorEastAsia" w:hAnsi="Calibri" w:cs="Calibri"/>
          <w:color w:val="1A1C1E"/>
          <w:lang w:val="sk-SK"/>
        </w:rPr>
        <w:tab/>
      </w:r>
      <w:r w:rsidR="00D32132" w:rsidRPr="008F347E">
        <w:rPr>
          <w:rStyle w:val="ng-star-inserted"/>
          <w:rFonts w:ascii="Calibri" w:eastAsiaTheme="majorEastAsia" w:hAnsi="Calibri" w:cs="Calibri"/>
          <w:color w:val="1A1C1E"/>
          <w:lang w:val="sk-SK"/>
        </w:rPr>
        <w:t>Konať v tejto „tme“ znamená prijať, že nemáme kontrolu nad procesom rastu. Našou úlohou je rozsievať, nie podnecovať klíčenie. Rast je súčasťou tajomnej dynamiky, ktorá zahŕňa slobodu človeka (pôda), vnútor</w:t>
      </w:r>
      <w:r w:rsidR="00D32132" w:rsidRPr="008F347E">
        <w:rPr>
          <w:rStyle w:val="ng-star-inserted"/>
          <w:rFonts w:ascii="Calibri" w:eastAsiaTheme="majorEastAsia" w:hAnsi="Calibri" w:cs="Calibri"/>
          <w:lang w:val="sk-SK"/>
        </w:rPr>
        <w:t>nú silu semena (Slovo, láska) a pôsobenie Milosti (slnko a dážď, ktoré nezávisia od rozsievača). Toto povedomie nás oslobodzuje od dvoch protichodných, ale rovnako škodlivých bremien: od arogancie tých</w:t>
      </w:r>
      <w:r w:rsidR="00D32132" w:rsidRPr="008F347E">
        <w:rPr>
          <w:rStyle w:val="ng-star-inserted"/>
          <w:rFonts w:ascii="Calibri" w:eastAsiaTheme="majorEastAsia" w:hAnsi="Calibri" w:cs="Calibri"/>
          <w:color w:val="1A1C1E"/>
          <w:lang w:val="sk-SK"/>
        </w:rPr>
        <w:t>, ktorí sa považujú za</w:t>
      </w:r>
      <w:r w:rsidR="00D32132">
        <w:rPr>
          <w:rStyle w:val="ng-star-inserted"/>
          <w:rFonts w:ascii="Calibri" w:eastAsiaTheme="majorEastAsia" w:hAnsi="Calibri" w:cs="Calibri"/>
          <w:color w:val="1A1C1E"/>
          <w:lang w:val="sk-SK"/>
        </w:rPr>
        <w:t> </w:t>
      </w:r>
      <w:r w:rsidR="00D32132" w:rsidRPr="008F347E">
        <w:rPr>
          <w:rStyle w:val="ng-star-inserted"/>
          <w:rFonts w:ascii="Calibri" w:eastAsiaTheme="majorEastAsia" w:hAnsi="Calibri" w:cs="Calibri"/>
          <w:color w:val="1A1C1E"/>
          <w:lang w:val="sk-SK"/>
        </w:rPr>
        <w:t xml:space="preserve">strojcov úspechu iných, a od frustrácie tých, ktorí sa cítia zodpovední za neúspech. Vychovávateľ, ktorý rozsieva </w:t>
      </w:r>
      <w:r w:rsidR="00D32132" w:rsidRPr="008F347E">
        <w:rPr>
          <w:rStyle w:val="ng-star-inserted"/>
          <w:rFonts w:ascii="Calibri" w:eastAsiaTheme="majorEastAsia" w:hAnsi="Calibri" w:cs="Calibri"/>
          <w:color w:val="1A1C1E"/>
          <w:lang w:val="sk-SK"/>
        </w:rPr>
        <w:lastRenderedPageBreak/>
        <w:t xml:space="preserve">potme, vie, že jeho práca je podstatná, ale nie všemohúca. </w:t>
      </w:r>
      <w:r w:rsidR="00D32132" w:rsidRPr="008F347E">
        <w:rPr>
          <w:rStyle w:val="ng-star-inserted"/>
          <w:rFonts w:ascii="Calibri" w:eastAsiaTheme="majorEastAsia" w:hAnsi="Calibri" w:cs="Calibri"/>
          <w:lang w:val="sk-SK"/>
        </w:rPr>
        <w:t>Ponúka, navrhuje, sprevádza, ale nakoniec s rešpektom ustupuje pred posvätným priestorom slobody druhého, kde dochádza k</w:t>
      </w:r>
      <w:r w:rsidR="00D32132">
        <w:rPr>
          <w:rStyle w:val="ng-star-inserted"/>
          <w:rFonts w:ascii="Calibri" w:eastAsiaTheme="majorEastAsia" w:hAnsi="Calibri" w:cs="Calibri"/>
          <w:lang w:val="sk-SK"/>
        </w:rPr>
        <w:t> </w:t>
      </w:r>
      <w:r w:rsidR="00D32132" w:rsidRPr="008F347E">
        <w:rPr>
          <w:rStyle w:val="ng-star-inserted"/>
          <w:rFonts w:ascii="Calibri" w:eastAsiaTheme="majorEastAsia" w:hAnsi="Calibri" w:cs="Calibri"/>
          <w:lang w:val="sk-SK"/>
        </w:rPr>
        <w:t>skutočnému stretnutiu medzi semenom a zemou.</w:t>
      </w:r>
    </w:p>
    <w:p w14:paraId="00ECF6ED" w14:textId="5AD61A78" w:rsidR="00D47495" w:rsidRDefault="00D47495" w:rsidP="00683DD5">
      <w:pPr>
        <w:spacing w:after="0" w:line="240" w:lineRule="auto"/>
        <w:rPr>
          <w:rStyle w:val="ng-star-inserted"/>
          <w:rFonts w:ascii="Calibri" w:eastAsiaTheme="majorEastAsia" w:hAnsi="Calibri" w:cs="Calibri"/>
          <w:lang w:val="sk-SK"/>
        </w:rPr>
      </w:pPr>
      <w:r>
        <w:rPr>
          <w:rStyle w:val="ng-star-inserted"/>
          <w:rFonts w:ascii="Calibri" w:eastAsiaTheme="majorEastAsia" w:hAnsi="Calibri" w:cs="Calibri"/>
          <w:lang w:val="sk-SK"/>
        </w:rPr>
        <w:tab/>
      </w:r>
      <w:r w:rsidR="008F347E" w:rsidRPr="008F347E">
        <w:rPr>
          <w:rStyle w:val="ng-star-inserted"/>
          <w:rFonts w:ascii="Calibri" w:eastAsiaTheme="majorEastAsia" w:hAnsi="Calibri" w:cs="Calibri"/>
          <w:lang w:val="sk-SK"/>
        </w:rPr>
        <w:t>Napokon, „rozsievanie potme“ je prejavom radikálnej nádeje. Prečo rozsievač naďalej tak veľkoryso rozsieva semeno, hoci vie, že veľká časť z neho sa stratí? Pretože svoju dôveru nevkladá do účinnosti svojho skutku, ale do nevyčerpateľnej vitality semena. Vie, že napriek cestám, kameňom a tŕňom semeno v sebe obsahuje životodarnú silu schopnú priniesť ovocie „tridsať-, šesťdesiat-, stonásobné“ všade tam, kde nájde čo i len malý kúsok dobrej pôdy.</w:t>
      </w:r>
    </w:p>
    <w:p w14:paraId="5A741639" w14:textId="11EEFBE3" w:rsidR="0014738F" w:rsidRDefault="0014738F" w:rsidP="00683DD5">
      <w:pPr>
        <w:spacing w:after="0" w:line="240" w:lineRule="auto"/>
        <w:rPr>
          <w:rStyle w:val="ng-star-inserted"/>
          <w:rFonts w:ascii="Calibri" w:eastAsiaTheme="majorEastAsia" w:hAnsi="Calibri" w:cs="Calibri"/>
          <w:lang w:val="sk-SK"/>
        </w:rPr>
      </w:pPr>
      <w:r>
        <w:rPr>
          <w:rStyle w:val="ng-star-inserted"/>
          <w:rFonts w:ascii="Calibri" w:eastAsiaTheme="majorEastAsia" w:hAnsi="Calibri" w:cs="Calibri"/>
          <w:lang w:val="sk-SK"/>
        </w:rPr>
        <w:tab/>
      </w:r>
      <w:r w:rsidR="00D32132" w:rsidRPr="008F347E">
        <w:rPr>
          <w:rStyle w:val="ng-star-inserted"/>
          <w:rFonts w:ascii="Calibri" w:eastAsiaTheme="majorEastAsia" w:hAnsi="Calibri" w:cs="Calibri"/>
          <w:lang w:val="sk-SK"/>
        </w:rPr>
        <w:t xml:space="preserve">Toto je kľúčové ponaučenie proti cynizmu a únave, ktoré môžu postihnúť tých, čo pracujú v oblasti výchovy a pastoračnej starostlivosti. Tvárou v tvár apatii, ľahostajnosti alebo nepriateľstvu </w:t>
      </w:r>
      <w:r w:rsidR="00D32132">
        <w:rPr>
          <w:rStyle w:val="ng-star-inserted"/>
          <w:rFonts w:ascii="Calibri" w:eastAsiaTheme="majorEastAsia" w:hAnsi="Calibri" w:cs="Calibri"/>
          <w:lang w:val="sk-SK"/>
        </w:rPr>
        <w:t>stojí</w:t>
      </w:r>
      <w:r w:rsidR="00D32132" w:rsidRPr="008F347E">
        <w:rPr>
          <w:rStyle w:val="ng-star-inserted"/>
          <w:rFonts w:ascii="Calibri" w:eastAsiaTheme="majorEastAsia" w:hAnsi="Calibri" w:cs="Calibri"/>
          <w:lang w:val="sk-SK"/>
        </w:rPr>
        <w:t xml:space="preserve"> pokušenie prestať rozsievať a dospieť k záveru, že „to za</w:t>
      </w:r>
      <w:r w:rsidR="00D32132">
        <w:rPr>
          <w:rStyle w:val="ng-star-inserted"/>
          <w:rFonts w:ascii="Calibri" w:eastAsiaTheme="majorEastAsia" w:hAnsi="Calibri" w:cs="Calibri"/>
          <w:lang w:val="sk-SK"/>
        </w:rPr>
        <w:t xml:space="preserve"> </w:t>
      </w:r>
      <w:r w:rsidR="00D32132" w:rsidRPr="008F347E">
        <w:rPr>
          <w:rStyle w:val="ng-star-inserted"/>
          <w:rFonts w:ascii="Calibri" w:eastAsiaTheme="majorEastAsia" w:hAnsi="Calibri" w:cs="Calibri"/>
          <w:lang w:val="sk-SK"/>
        </w:rPr>
        <w:t>to nestojí“. Podobenstvo nás naproti tomu pozýva, aby sme presunuli svoju pozornosť z reakcie pôdy na</w:t>
      </w:r>
      <w:r w:rsidR="00D32132">
        <w:rPr>
          <w:rStyle w:val="ng-star-inserted"/>
          <w:rFonts w:ascii="Calibri" w:eastAsiaTheme="majorEastAsia" w:hAnsi="Calibri" w:cs="Calibri"/>
          <w:lang w:val="sk-SK"/>
        </w:rPr>
        <w:t> </w:t>
      </w:r>
      <w:r w:rsidR="00D32132" w:rsidRPr="008F347E">
        <w:rPr>
          <w:rStyle w:val="ng-star-inserted"/>
          <w:rFonts w:ascii="Calibri" w:eastAsiaTheme="majorEastAsia" w:hAnsi="Calibri" w:cs="Calibri"/>
          <w:lang w:val="sk-SK"/>
        </w:rPr>
        <w:t xml:space="preserve">kvalitu semena. Našou úlohou nie je </w:t>
      </w:r>
      <w:proofErr w:type="spellStart"/>
      <w:r w:rsidR="00D32132" w:rsidRPr="008F347E">
        <w:rPr>
          <w:rStyle w:val="ng-star-inserted"/>
          <w:rFonts w:ascii="Calibri" w:eastAsiaTheme="majorEastAsia" w:hAnsi="Calibri" w:cs="Calibri"/>
          <w:lang w:val="sk-SK"/>
        </w:rPr>
        <w:t>obsedantne</w:t>
      </w:r>
      <w:proofErr w:type="spellEnd"/>
      <w:r w:rsidR="00D32132" w:rsidRPr="008F347E">
        <w:rPr>
          <w:rStyle w:val="ng-star-inserted"/>
          <w:rFonts w:ascii="Calibri" w:eastAsiaTheme="majorEastAsia" w:hAnsi="Calibri" w:cs="Calibri"/>
          <w:lang w:val="sk-SK"/>
        </w:rPr>
        <w:t xml:space="preserve"> sa obávať o</w:t>
      </w:r>
      <w:r w:rsidR="00D32132">
        <w:rPr>
          <w:rStyle w:val="ng-star-inserted"/>
          <w:rFonts w:ascii="Calibri" w:eastAsiaTheme="majorEastAsia" w:hAnsi="Calibri" w:cs="Calibri"/>
          <w:lang w:val="sk-SK"/>
        </w:rPr>
        <w:t xml:space="preserve"> </w:t>
      </w:r>
      <w:r w:rsidR="00D32132" w:rsidRPr="008F347E">
        <w:rPr>
          <w:rStyle w:val="ng-star-inserted"/>
          <w:rFonts w:ascii="Calibri" w:eastAsiaTheme="majorEastAsia" w:hAnsi="Calibri" w:cs="Calibri"/>
          <w:lang w:val="sk-SK"/>
        </w:rPr>
        <w:t>úrodu, ale zabezpečiť, aby sme rozsievali dobré semeno: autentické slovo, dôveryhodné svedectvo, trpezlivú lásku a</w:t>
      </w:r>
      <w:r w:rsidR="00D32132">
        <w:rPr>
          <w:rStyle w:val="ng-star-inserted"/>
          <w:rFonts w:ascii="Calibri" w:eastAsiaTheme="majorEastAsia" w:hAnsi="Calibri" w:cs="Calibri"/>
          <w:lang w:val="sk-SK"/>
        </w:rPr>
        <w:t> </w:t>
      </w:r>
      <w:r w:rsidR="00D32132" w:rsidRPr="008F347E">
        <w:rPr>
          <w:rStyle w:val="ng-star-inserted"/>
          <w:rFonts w:ascii="Calibri" w:eastAsiaTheme="majorEastAsia" w:hAnsi="Calibri" w:cs="Calibri"/>
          <w:lang w:val="sk-SK"/>
        </w:rPr>
        <w:t>solídnu kultúru.</w:t>
      </w:r>
    </w:p>
    <w:p w14:paraId="28605892" w14:textId="79260103" w:rsidR="007D5207" w:rsidRDefault="007D5207" w:rsidP="00683DD5">
      <w:pPr>
        <w:spacing w:after="0" w:line="240" w:lineRule="auto"/>
        <w:rPr>
          <w:rStyle w:val="ng-star-inserted"/>
          <w:rFonts w:ascii="Calibri" w:eastAsiaTheme="majorEastAsia" w:hAnsi="Calibri" w:cs="Calibri"/>
          <w:lang w:val="sk-SK"/>
        </w:rPr>
      </w:pPr>
      <w:r>
        <w:rPr>
          <w:rStyle w:val="ng-star-inserted"/>
          <w:rFonts w:ascii="Calibri" w:eastAsiaTheme="majorEastAsia" w:hAnsi="Calibri" w:cs="Calibri"/>
          <w:lang w:val="sk-SK"/>
        </w:rPr>
        <w:tab/>
      </w:r>
      <w:r w:rsidR="00D32132" w:rsidRPr="007D5207">
        <w:rPr>
          <w:rStyle w:val="ng-star-inserted"/>
          <w:rFonts w:ascii="Calibri" w:eastAsiaTheme="majorEastAsia" w:hAnsi="Calibri" w:cs="Calibri"/>
          <w:lang w:val="sk-SK"/>
        </w:rPr>
        <w:t xml:space="preserve">Nádej rozsievača nie je </w:t>
      </w:r>
      <w:r w:rsidR="00D32132">
        <w:rPr>
          <w:rStyle w:val="ng-star-inserted"/>
          <w:rFonts w:ascii="Calibri" w:eastAsiaTheme="majorEastAsia" w:hAnsi="Calibri" w:cs="Calibri"/>
          <w:lang w:val="sk-SK"/>
        </w:rPr>
        <w:t>vágny</w:t>
      </w:r>
      <w:r w:rsidR="00D32132" w:rsidRPr="007D5207">
        <w:rPr>
          <w:rStyle w:val="ng-star-inserted"/>
          <w:rFonts w:ascii="Calibri" w:eastAsiaTheme="majorEastAsia" w:hAnsi="Calibri" w:cs="Calibri"/>
          <w:lang w:val="sk-SK"/>
        </w:rPr>
        <w:t xml:space="preserve"> optimizmus, ale istota, že Pravda, Krása a Dobro, ak sú ponúkané štedro, majú vlastnú silu, ktorá skôr či neskôr nájde </w:t>
      </w:r>
      <w:r w:rsidR="00D32132">
        <w:rPr>
          <w:rStyle w:val="ng-star-inserted"/>
          <w:rFonts w:ascii="Calibri" w:eastAsiaTheme="majorEastAsia" w:hAnsi="Calibri" w:cs="Calibri"/>
          <w:lang w:val="sk-SK"/>
        </w:rPr>
        <w:t>spôsob, ako</w:t>
      </w:r>
      <w:r w:rsidR="00D32132" w:rsidRPr="007D5207">
        <w:rPr>
          <w:rStyle w:val="ng-star-inserted"/>
          <w:rFonts w:ascii="Calibri" w:eastAsiaTheme="majorEastAsia" w:hAnsi="Calibri" w:cs="Calibri"/>
          <w:lang w:val="sk-SK"/>
        </w:rPr>
        <w:t xml:space="preserve"> vyklíč</w:t>
      </w:r>
      <w:r w:rsidR="00D32132">
        <w:rPr>
          <w:rStyle w:val="ng-star-inserted"/>
          <w:rFonts w:ascii="Calibri" w:eastAsiaTheme="majorEastAsia" w:hAnsi="Calibri" w:cs="Calibri"/>
          <w:lang w:val="sk-SK"/>
        </w:rPr>
        <w:t xml:space="preserve">iť – a ten </w:t>
      </w:r>
      <w:r w:rsidR="00D32132" w:rsidRPr="007D5207">
        <w:rPr>
          <w:rStyle w:val="ng-star-inserted"/>
          <w:rFonts w:ascii="Calibri" w:eastAsiaTheme="majorEastAsia" w:hAnsi="Calibri" w:cs="Calibri"/>
          <w:lang w:val="sk-SK"/>
        </w:rPr>
        <w:t>spôsob nemôžeme predvídať ani kontrolovať.</w:t>
      </w:r>
    </w:p>
    <w:p w14:paraId="51D1F7C4" w14:textId="7F1C2119" w:rsidR="007D5207" w:rsidRPr="00D47495" w:rsidRDefault="007D5207" w:rsidP="00683DD5">
      <w:pPr>
        <w:spacing w:after="0" w:line="240" w:lineRule="auto"/>
        <w:rPr>
          <w:rStyle w:val="ng-star-inserted"/>
          <w:rFonts w:ascii="Calibri" w:eastAsiaTheme="majorEastAsia" w:hAnsi="Calibri" w:cs="Calibri"/>
          <w:lang w:val="sk-SK"/>
        </w:rPr>
      </w:pPr>
      <w:r>
        <w:rPr>
          <w:rStyle w:val="ng-star-inserted"/>
          <w:rFonts w:ascii="Calibri" w:eastAsiaTheme="majorEastAsia" w:hAnsi="Calibri" w:cs="Calibri"/>
          <w:lang w:val="sk-SK"/>
        </w:rPr>
        <w:tab/>
      </w:r>
      <w:r w:rsidR="00D32132" w:rsidRPr="008F347E">
        <w:rPr>
          <w:rStyle w:val="ng-star-inserted"/>
          <w:rFonts w:ascii="Calibri" w:eastAsiaTheme="majorEastAsia" w:hAnsi="Calibri" w:cs="Calibri"/>
          <w:lang w:val="sk-SK"/>
        </w:rPr>
        <w:t>Podobenstvo o rozsievačovi nás napokon oslobodzuje od tyranie okamžitých výsledkov a</w:t>
      </w:r>
      <w:r w:rsidR="00E6125D">
        <w:rPr>
          <w:rStyle w:val="ng-star-inserted"/>
          <w:rFonts w:ascii="Calibri" w:eastAsiaTheme="majorEastAsia" w:hAnsi="Calibri" w:cs="Calibri"/>
          <w:lang w:val="sk-SK"/>
        </w:rPr>
        <w:t> </w:t>
      </w:r>
      <w:r w:rsidR="00D32132" w:rsidRPr="008F347E">
        <w:rPr>
          <w:rStyle w:val="ng-star-inserted"/>
          <w:rFonts w:ascii="Calibri" w:eastAsiaTheme="majorEastAsia" w:hAnsi="Calibri" w:cs="Calibri"/>
          <w:lang w:val="sk-SK"/>
        </w:rPr>
        <w:t>uvádza nás do spirituality činnosti založenej na nezištnosti, pokore a nádeji. „Rozsievať potme“ nie je slepá ani naivná činnosť, ale ten najrealistickejší a najplodnejší čin, aký je možný, pretože je založený na realite Boha, ktorý dáva bez miery, a na tajomstve ľudskej slobody. Pre</w:t>
      </w:r>
      <w:r w:rsidR="00D32132">
        <w:rPr>
          <w:rStyle w:val="ng-star-inserted"/>
          <w:rFonts w:ascii="Calibri" w:eastAsiaTheme="majorEastAsia" w:hAnsi="Calibri" w:cs="Calibri"/>
          <w:lang w:val="sk-SK"/>
        </w:rPr>
        <w:t> </w:t>
      </w:r>
      <w:r w:rsidR="00D32132" w:rsidRPr="008F347E">
        <w:rPr>
          <w:rStyle w:val="ng-star-inserted"/>
          <w:rFonts w:ascii="Calibri" w:eastAsiaTheme="majorEastAsia" w:hAnsi="Calibri" w:cs="Calibri"/>
          <w:lang w:val="sk-SK"/>
        </w:rPr>
        <w:t xml:space="preserve">vychovávateľov a pastierov to znamená milovať bez očakávania odmeny, učiť bez toho, </w:t>
      </w:r>
      <w:r w:rsidR="00D32132">
        <w:rPr>
          <w:rStyle w:val="ng-star-inserted"/>
          <w:rFonts w:ascii="Calibri" w:eastAsiaTheme="majorEastAsia" w:hAnsi="Calibri" w:cs="Calibri"/>
          <w:lang w:val="sk-SK"/>
        </w:rPr>
        <w:t>aby</w:t>
      </w:r>
      <w:r w:rsidR="00D32132" w:rsidRPr="008F347E">
        <w:rPr>
          <w:rStyle w:val="ng-star-inserted"/>
          <w:rFonts w:ascii="Calibri" w:eastAsiaTheme="majorEastAsia" w:hAnsi="Calibri" w:cs="Calibri"/>
          <w:lang w:val="sk-SK"/>
        </w:rPr>
        <w:t xml:space="preserve"> sme si </w:t>
      </w:r>
      <w:r w:rsidR="00D32132">
        <w:rPr>
          <w:rStyle w:val="ng-star-inserted"/>
          <w:rFonts w:ascii="Calibri" w:eastAsiaTheme="majorEastAsia" w:hAnsi="Calibri" w:cs="Calibri"/>
          <w:lang w:val="sk-SK"/>
        </w:rPr>
        <w:t>zakladali na tom</w:t>
      </w:r>
      <w:r w:rsidR="00D32132" w:rsidRPr="008F347E">
        <w:rPr>
          <w:rStyle w:val="ng-star-inserted"/>
          <w:rFonts w:ascii="Calibri" w:eastAsiaTheme="majorEastAsia" w:hAnsi="Calibri" w:cs="Calibri"/>
          <w:lang w:val="sk-SK"/>
        </w:rPr>
        <w:t>, že formujeme, vydávať svedectvo s</w:t>
      </w:r>
      <w:r w:rsidR="00D32132">
        <w:rPr>
          <w:rStyle w:val="ng-star-inserted"/>
          <w:rFonts w:ascii="Calibri" w:eastAsiaTheme="majorEastAsia" w:hAnsi="Calibri" w:cs="Calibri"/>
          <w:lang w:val="sk-SK"/>
        </w:rPr>
        <w:t xml:space="preserve"> </w:t>
      </w:r>
      <w:r w:rsidR="00D32132" w:rsidRPr="008F347E">
        <w:rPr>
          <w:rStyle w:val="ng-star-inserted"/>
          <w:rFonts w:ascii="Calibri" w:eastAsiaTheme="majorEastAsia" w:hAnsi="Calibri" w:cs="Calibri"/>
          <w:lang w:val="sk-SK"/>
        </w:rPr>
        <w:t>vernosťou a bez úzkostlivej túžby vidieť ovocie. Možno prvým a najdôležitejším ovocím tohto štedrého rozsievania nie je to, čo rastie na poli, ale premena srdca samotného rozsievača, ktorý sa učí konať a milovať s rovnakým božským „šialenstvom“ – štedrým a plným nádeje.</w:t>
      </w:r>
    </w:p>
    <w:p w14:paraId="5223409B" w14:textId="321D89D3" w:rsidR="00031D44" w:rsidRPr="00683DD5" w:rsidRDefault="00031D44" w:rsidP="00683DD5">
      <w:pPr>
        <w:spacing w:after="0" w:line="240" w:lineRule="auto"/>
        <w:rPr>
          <w:rFonts w:ascii="Calibri" w:hAnsi="Calibri" w:cs="Calibri"/>
        </w:rPr>
      </w:pPr>
    </w:p>
    <w:p w14:paraId="75B4A387" w14:textId="0026F264" w:rsidR="00031D44" w:rsidRDefault="00683DD5" w:rsidP="00683DD5">
      <w:pPr>
        <w:spacing w:after="0" w:line="240" w:lineRule="auto"/>
        <w:rPr>
          <w:rFonts w:ascii="Calibri" w:hAnsi="Calibri" w:cs="Calibri"/>
        </w:rPr>
      </w:pPr>
      <w:r>
        <w:rPr>
          <w:noProof/>
          <w:lang w:eastAsia="it-IT"/>
        </w:rPr>
        <w:drawing>
          <wp:inline distT="0" distB="0" distL="0" distR="0" wp14:anchorId="6B1092BC" wp14:editId="681C3C60">
            <wp:extent cx="1739900" cy="2838616"/>
            <wp:effectExtent l="0" t="0" r="0" b="0"/>
            <wp:docPr id="1" name="Immagine 1" descr="VIENNA - JULY 27:  Fresco of  Jesus Christ as seedsman from parable in New Testament by Karl von Blaas from 19. cent. in nave of Altlerchenfelder church on July 27, 2013 Vienn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NNA - JULY 27:  Fresco of  Jesus Christ as seedsman from parable in New Testament by Karl von Blaas from 19. cent. in nave of Altlerchenfelder church on July 27, 2013 Vienna.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42" cy="287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D83B3" w14:textId="7A224BA8" w:rsidR="00ED1311" w:rsidRDefault="00ED1311" w:rsidP="00683DD5">
      <w:pPr>
        <w:spacing w:after="0" w:line="240" w:lineRule="auto"/>
        <w:rPr>
          <w:rFonts w:ascii="Calibri" w:hAnsi="Calibri" w:cs="Calibri"/>
        </w:rPr>
      </w:pPr>
    </w:p>
    <w:p w14:paraId="10BD6E56" w14:textId="5624F44B" w:rsidR="00ED1311" w:rsidRPr="00ED1311" w:rsidRDefault="00ED1311" w:rsidP="00ED1311">
      <w:pPr>
        <w:ind w:left="720" w:hanging="720"/>
        <w:rPr>
          <w:rFonts w:ascii="Calibri" w:hAnsi="Calibri" w:cs="Calibri"/>
          <w:lang w:val="sk-SK"/>
        </w:rPr>
      </w:pPr>
      <w:r w:rsidRPr="00A63BB1">
        <w:rPr>
          <w:rFonts w:ascii="Calibri" w:hAnsi="Calibri" w:cs="Calibri"/>
          <w:lang w:val="sk-SK"/>
        </w:rPr>
        <w:t xml:space="preserve">(Podľa </w:t>
      </w:r>
      <w:proofErr w:type="spellStart"/>
      <w:r w:rsidRPr="00404E0E">
        <w:rPr>
          <w:rFonts w:ascii="Calibri" w:hAnsi="Calibri" w:cs="Calibri"/>
          <w:i/>
          <w:lang w:val="sk-SK"/>
        </w:rPr>
        <w:t>Il</w:t>
      </w:r>
      <w:proofErr w:type="spellEnd"/>
      <w:r w:rsidRPr="00404E0E">
        <w:rPr>
          <w:rFonts w:ascii="Calibri" w:hAnsi="Calibri" w:cs="Calibri"/>
          <w:i/>
          <w:lang w:val="sk-SK"/>
        </w:rPr>
        <w:t xml:space="preserve"> </w:t>
      </w:r>
      <w:proofErr w:type="spellStart"/>
      <w:r w:rsidRPr="00404E0E">
        <w:rPr>
          <w:rFonts w:ascii="Calibri" w:hAnsi="Calibri" w:cs="Calibri"/>
          <w:i/>
          <w:lang w:val="sk-SK"/>
        </w:rPr>
        <w:t>Bollettino</w:t>
      </w:r>
      <w:proofErr w:type="spellEnd"/>
      <w:r w:rsidRPr="00404E0E">
        <w:rPr>
          <w:rFonts w:ascii="Calibri" w:hAnsi="Calibri" w:cs="Calibri"/>
          <w:i/>
          <w:lang w:val="sk-SK"/>
        </w:rPr>
        <w:t xml:space="preserve"> </w:t>
      </w:r>
      <w:proofErr w:type="spellStart"/>
      <w:r w:rsidRPr="00404E0E">
        <w:rPr>
          <w:rFonts w:ascii="Calibri" w:hAnsi="Calibri" w:cs="Calibri"/>
          <w:i/>
          <w:lang w:val="sk-SK"/>
        </w:rPr>
        <w:t>Salesiano</w:t>
      </w:r>
      <w:proofErr w:type="spellEnd"/>
      <w:r w:rsidRPr="00A63BB1">
        <w:rPr>
          <w:rFonts w:ascii="Calibri" w:hAnsi="Calibri" w:cs="Calibri"/>
          <w:lang w:val="sk-SK"/>
        </w:rPr>
        <w:t xml:space="preserve">, </w:t>
      </w:r>
      <w:r>
        <w:rPr>
          <w:rFonts w:ascii="Calibri" w:hAnsi="Calibri" w:cs="Calibri"/>
          <w:lang w:val="sk-SK"/>
        </w:rPr>
        <w:t>október</w:t>
      </w:r>
      <w:r w:rsidRPr="00A63BB1">
        <w:rPr>
          <w:rFonts w:ascii="Calibri" w:hAnsi="Calibri" w:cs="Calibri"/>
          <w:lang w:val="sk-SK"/>
        </w:rPr>
        <w:t xml:space="preserve"> 2025)</w:t>
      </w:r>
    </w:p>
    <w:sectPr w:rsidR="00ED1311" w:rsidRPr="00ED1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502A"/>
    <w:multiLevelType w:val="multilevel"/>
    <w:tmpl w:val="4F06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32692"/>
    <w:multiLevelType w:val="multilevel"/>
    <w:tmpl w:val="C2B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20C4F"/>
    <w:multiLevelType w:val="multilevel"/>
    <w:tmpl w:val="EDE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7546A"/>
    <w:multiLevelType w:val="multilevel"/>
    <w:tmpl w:val="3FE6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84B26"/>
    <w:multiLevelType w:val="multilevel"/>
    <w:tmpl w:val="8B04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82DE4"/>
    <w:multiLevelType w:val="multilevel"/>
    <w:tmpl w:val="80EC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E13AA"/>
    <w:multiLevelType w:val="multilevel"/>
    <w:tmpl w:val="C022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195405"/>
    <w:multiLevelType w:val="multilevel"/>
    <w:tmpl w:val="1C52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346403"/>
    <w:multiLevelType w:val="multilevel"/>
    <w:tmpl w:val="3F56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3635B"/>
    <w:multiLevelType w:val="multilevel"/>
    <w:tmpl w:val="C8BA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287FC6"/>
    <w:multiLevelType w:val="multilevel"/>
    <w:tmpl w:val="2D5E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436AE"/>
    <w:multiLevelType w:val="multilevel"/>
    <w:tmpl w:val="D2EE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432828">
    <w:abstractNumId w:val="6"/>
  </w:num>
  <w:num w:numId="2" w16cid:durableId="1704939062">
    <w:abstractNumId w:val="4"/>
  </w:num>
  <w:num w:numId="3" w16cid:durableId="1577588204">
    <w:abstractNumId w:val="11"/>
  </w:num>
  <w:num w:numId="4" w16cid:durableId="472721613">
    <w:abstractNumId w:val="8"/>
  </w:num>
  <w:num w:numId="5" w16cid:durableId="1354723184">
    <w:abstractNumId w:val="9"/>
  </w:num>
  <w:num w:numId="6" w16cid:durableId="1162575420">
    <w:abstractNumId w:val="1"/>
  </w:num>
  <w:num w:numId="7" w16cid:durableId="2114738288">
    <w:abstractNumId w:val="7"/>
  </w:num>
  <w:num w:numId="8" w16cid:durableId="649599075">
    <w:abstractNumId w:val="0"/>
  </w:num>
  <w:num w:numId="9" w16cid:durableId="1127159206">
    <w:abstractNumId w:val="5"/>
  </w:num>
  <w:num w:numId="10" w16cid:durableId="1487667455">
    <w:abstractNumId w:val="2"/>
  </w:num>
  <w:num w:numId="11" w16cid:durableId="1039747097">
    <w:abstractNumId w:val="3"/>
  </w:num>
  <w:num w:numId="12" w16cid:durableId="1959603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D44"/>
    <w:rsid w:val="00031D44"/>
    <w:rsid w:val="000B672E"/>
    <w:rsid w:val="0014738F"/>
    <w:rsid w:val="00151B27"/>
    <w:rsid w:val="001B2B03"/>
    <w:rsid w:val="001C051F"/>
    <w:rsid w:val="002E559B"/>
    <w:rsid w:val="00442AE4"/>
    <w:rsid w:val="004534FF"/>
    <w:rsid w:val="004559A4"/>
    <w:rsid w:val="005730B9"/>
    <w:rsid w:val="00595F1C"/>
    <w:rsid w:val="005C6F01"/>
    <w:rsid w:val="005F41FB"/>
    <w:rsid w:val="006137BD"/>
    <w:rsid w:val="00642EBE"/>
    <w:rsid w:val="00646201"/>
    <w:rsid w:val="00683DD5"/>
    <w:rsid w:val="00727098"/>
    <w:rsid w:val="0073312B"/>
    <w:rsid w:val="007C004A"/>
    <w:rsid w:val="007D5207"/>
    <w:rsid w:val="007D625A"/>
    <w:rsid w:val="00817EA4"/>
    <w:rsid w:val="008575C0"/>
    <w:rsid w:val="00862391"/>
    <w:rsid w:val="008800E8"/>
    <w:rsid w:val="008830F0"/>
    <w:rsid w:val="0089259C"/>
    <w:rsid w:val="008F347E"/>
    <w:rsid w:val="00900D9F"/>
    <w:rsid w:val="00977512"/>
    <w:rsid w:val="00A440AE"/>
    <w:rsid w:val="00A535FA"/>
    <w:rsid w:val="00C3433F"/>
    <w:rsid w:val="00C53749"/>
    <w:rsid w:val="00CF3FD7"/>
    <w:rsid w:val="00D32132"/>
    <w:rsid w:val="00D47495"/>
    <w:rsid w:val="00E6125D"/>
    <w:rsid w:val="00EA22F4"/>
    <w:rsid w:val="00ED1311"/>
    <w:rsid w:val="00F87334"/>
    <w:rsid w:val="00FA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4CC6"/>
  <w15:chartTrackingRefBased/>
  <w15:docId w15:val="{60ADED6D-0C5F-1C4C-B432-FC331642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35FA"/>
    <w:pPr>
      <w:snapToGrid w:val="0"/>
      <w:spacing w:line="276" w:lineRule="auto"/>
      <w:jc w:val="both"/>
    </w:pPr>
    <w:rPr>
      <w:rFonts w:ascii="Bookman Old Style" w:hAnsi="Bookman Old Styl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31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31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31D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31D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31D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31D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31D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31D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31D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31D4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Nadpis2Char">
    <w:name w:val="Nadpis 2 Char"/>
    <w:basedOn w:val="Predvolenpsmoodseku"/>
    <w:link w:val="Nadpis2"/>
    <w:uiPriority w:val="9"/>
    <w:rsid w:val="00031D4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Nadpis3Char">
    <w:name w:val="Nadpis 3 Char"/>
    <w:basedOn w:val="Predvolenpsmoodseku"/>
    <w:link w:val="Nadpis3"/>
    <w:uiPriority w:val="9"/>
    <w:rsid w:val="00031D44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31D44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31D44"/>
    <w:rPr>
      <w:rFonts w:eastAsiaTheme="majorEastAsia" w:cstheme="majorBidi"/>
      <w:color w:val="0F4761" w:themeColor="accent1" w:themeShade="BF"/>
      <w:lang w:val="it-IT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31D44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31D44"/>
    <w:rPr>
      <w:rFonts w:eastAsiaTheme="majorEastAsia" w:cstheme="majorBidi"/>
      <w:color w:val="595959" w:themeColor="text1" w:themeTint="A6"/>
      <w:lang w:val="it-I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31D44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31D44"/>
    <w:rPr>
      <w:rFonts w:eastAsiaTheme="majorEastAsia" w:cstheme="majorBidi"/>
      <w:color w:val="272727" w:themeColor="text1" w:themeTint="D8"/>
      <w:lang w:val="it-IT"/>
    </w:rPr>
  </w:style>
  <w:style w:type="paragraph" w:styleId="Nzov">
    <w:name w:val="Title"/>
    <w:basedOn w:val="Normlny"/>
    <w:next w:val="Normlny"/>
    <w:link w:val="NzovChar"/>
    <w:uiPriority w:val="10"/>
    <w:qFormat/>
    <w:rsid w:val="00031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31D44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31D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31D44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cia">
    <w:name w:val="Quote"/>
    <w:basedOn w:val="Normlny"/>
    <w:next w:val="Normlny"/>
    <w:link w:val="CitciaChar"/>
    <w:uiPriority w:val="29"/>
    <w:qFormat/>
    <w:rsid w:val="00031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31D44"/>
    <w:rPr>
      <w:rFonts w:ascii="Bookman Old Style" w:hAnsi="Bookman Old Style"/>
      <w:i/>
      <w:iCs/>
      <w:color w:val="404040" w:themeColor="text1" w:themeTint="BF"/>
      <w:lang w:val="it-IT"/>
    </w:rPr>
  </w:style>
  <w:style w:type="paragraph" w:styleId="Odsekzoznamu">
    <w:name w:val="List Paragraph"/>
    <w:basedOn w:val="Normlny"/>
    <w:uiPriority w:val="34"/>
    <w:qFormat/>
    <w:rsid w:val="00031D4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31D4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31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31D44"/>
    <w:rPr>
      <w:rFonts w:ascii="Bookman Old Style" w:hAnsi="Bookman Old Style"/>
      <w:i/>
      <w:iCs/>
      <w:color w:val="0F4761" w:themeColor="accent1" w:themeShade="BF"/>
      <w:lang w:val="it-IT"/>
    </w:rPr>
  </w:style>
  <w:style w:type="character" w:styleId="Zvraznenodkaz">
    <w:name w:val="Intense Reference"/>
    <w:basedOn w:val="Predvolenpsmoodseku"/>
    <w:uiPriority w:val="32"/>
    <w:qFormat/>
    <w:rsid w:val="00031D44"/>
    <w:rPr>
      <w:b/>
      <w:bCs/>
      <w:smallCaps/>
      <w:color w:val="0F4761" w:themeColor="accent1" w:themeShade="BF"/>
      <w:spacing w:val="5"/>
    </w:rPr>
  </w:style>
  <w:style w:type="paragraph" w:customStyle="1" w:styleId="whitespace-normal">
    <w:name w:val="whitespace-normal"/>
    <w:basedOn w:val="Normlny"/>
    <w:rsid w:val="00031D44"/>
    <w:pPr>
      <w:snapToGri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Zvraznenie">
    <w:name w:val="Emphasis"/>
    <w:basedOn w:val="Predvolenpsmoodseku"/>
    <w:uiPriority w:val="20"/>
    <w:qFormat/>
    <w:rsid w:val="00031D44"/>
    <w:rPr>
      <w:i/>
      <w:iCs/>
    </w:rPr>
  </w:style>
  <w:style w:type="character" w:styleId="Vrazn">
    <w:name w:val="Strong"/>
    <w:basedOn w:val="Predvolenpsmoodseku"/>
    <w:uiPriority w:val="22"/>
    <w:qFormat/>
    <w:rsid w:val="00031D44"/>
    <w:rPr>
      <w:b/>
      <w:bCs/>
    </w:rPr>
  </w:style>
  <w:style w:type="paragraph" w:customStyle="1" w:styleId="whitespace-pre-wrap">
    <w:name w:val="whitespace-pre-wrap"/>
    <w:basedOn w:val="Normlny"/>
    <w:rsid w:val="00031D44"/>
    <w:pPr>
      <w:snapToGri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g-star-inserted">
    <w:name w:val="ng-star-inserted"/>
    <w:basedOn w:val="Predvolenpsmoodseku"/>
    <w:rsid w:val="00031D44"/>
  </w:style>
  <w:style w:type="paragraph" w:customStyle="1" w:styleId="ng-star-inserted1">
    <w:name w:val="ng-star-inserted1"/>
    <w:basedOn w:val="Normlny"/>
    <w:rsid w:val="00031D44"/>
    <w:pPr>
      <w:snapToGri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lnywebov">
    <w:name w:val="Normal (Web)"/>
    <w:basedOn w:val="Normlny"/>
    <w:uiPriority w:val="99"/>
    <w:unhideWhenUsed/>
    <w:rsid w:val="005C6F01"/>
    <w:pPr>
      <w:snapToGri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98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59851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72855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81986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6073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149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11083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685851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7203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7363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0326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Attard</dc:creator>
  <cp:keywords/>
  <dc:description/>
  <cp:lastModifiedBy>Veselský Stanislav</cp:lastModifiedBy>
  <cp:revision>10</cp:revision>
  <dcterms:created xsi:type="dcterms:W3CDTF">2025-09-18T05:45:00Z</dcterms:created>
  <dcterms:modified xsi:type="dcterms:W3CDTF">2025-09-30T05:52:00Z</dcterms:modified>
</cp:coreProperties>
</file>