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6EDD" w14:textId="40576A9E" w:rsidR="00A125F5" w:rsidRPr="00A125F5" w:rsidRDefault="00450B11" w:rsidP="00450B11">
      <w:pPr>
        <w:spacing w:before="400" w:after="120" w:line="240" w:lineRule="auto"/>
        <w:ind w:left="720"/>
        <w:textAlignment w:val="baseline"/>
        <w:outlineLvl w:val="0"/>
        <w:rPr>
          <w:rFonts w:ascii="Candara" w:eastAsia="Times New Roman" w:hAnsi="Candara" w:cs="Arial"/>
          <w:b/>
          <w:bCs/>
          <w:color w:val="000000"/>
          <w:kern w:val="36"/>
          <w:sz w:val="32"/>
          <w:szCs w:val="32"/>
          <w:lang w:eastAsia="sk-SK"/>
        </w:rPr>
      </w:pPr>
      <w:r>
        <w:rPr>
          <w:rFonts w:ascii="Candara" w:eastAsia="Times New Roman" w:hAnsi="Candara" w:cs="Arial"/>
          <w:b/>
          <w:bCs/>
          <w:color w:val="000000"/>
          <w:kern w:val="36"/>
          <w:sz w:val="32"/>
          <w:szCs w:val="32"/>
          <w:lang w:eastAsia="sk-SK"/>
        </w:rPr>
        <w:t>Učenlivosť</w:t>
      </w:r>
    </w:p>
    <w:p w14:paraId="41AB326E" w14:textId="77777777" w:rsidR="00450B11" w:rsidRDefault="00450B11" w:rsidP="00A125F5">
      <w:pPr>
        <w:rPr>
          <w:rFonts w:ascii="Candara" w:hAnsi="Candara" w:cs="Arial"/>
          <w:b/>
          <w:bCs/>
          <w:sz w:val="24"/>
          <w:szCs w:val="24"/>
          <w:lang w:eastAsia="sk-SK"/>
        </w:rPr>
      </w:pPr>
    </w:p>
    <w:p w14:paraId="7A17B2D9" w14:textId="0919E678" w:rsidR="00A125F5" w:rsidRPr="00A125F5" w:rsidRDefault="00A125F5" w:rsidP="00A125F5">
      <w:pPr>
        <w:rPr>
          <w:rFonts w:ascii="Candara" w:hAnsi="Candara" w:cs="Arial"/>
          <w:b/>
          <w:bCs/>
          <w:sz w:val="24"/>
          <w:szCs w:val="24"/>
          <w:lang w:eastAsia="sk-SK"/>
        </w:rPr>
      </w:pPr>
      <w:r w:rsidRPr="00A125F5">
        <w:rPr>
          <w:rFonts w:ascii="Candara" w:hAnsi="Candara" w:cs="Arial"/>
          <w:b/>
          <w:bCs/>
          <w:sz w:val="24"/>
          <w:szCs w:val="24"/>
          <w:lang w:eastAsia="sk-SK"/>
        </w:rPr>
        <w:t xml:space="preserve">Božie slovo: </w:t>
      </w:r>
      <w:proofErr w:type="spellStart"/>
      <w:r w:rsidRPr="00A125F5">
        <w:rPr>
          <w:rFonts w:ascii="Candara" w:hAnsi="Candara" w:cs="Arial"/>
          <w:b/>
          <w:bCs/>
          <w:sz w:val="24"/>
          <w:szCs w:val="24"/>
          <w:lang w:eastAsia="sk-SK"/>
        </w:rPr>
        <w:t>Mt</w:t>
      </w:r>
      <w:proofErr w:type="spellEnd"/>
      <w:r w:rsidRPr="00A125F5">
        <w:rPr>
          <w:rFonts w:ascii="Candara" w:hAnsi="Candara" w:cs="Arial"/>
          <w:b/>
          <w:bCs/>
          <w:sz w:val="24"/>
          <w:szCs w:val="24"/>
          <w:lang w:eastAsia="sk-SK"/>
        </w:rPr>
        <w:t xml:space="preserve"> 25,14-30</w:t>
      </w:r>
    </w:p>
    <w:p w14:paraId="5E6773D5" w14:textId="069B2653" w:rsidR="00450B11" w:rsidRPr="00450B11" w:rsidRDefault="00450B11" w:rsidP="00450B11">
      <w:pPr>
        <w:spacing w:after="0" w:line="240" w:lineRule="auto"/>
        <w:rPr>
          <w:rFonts w:ascii="Candara" w:hAnsi="Candara"/>
          <w:i/>
          <w:iCs/>
        </w:rPr>
      </w:pPr>
      <w:r w:rsidRPr="00450B11">
        <w:rPr>
          <w:rFonts w:ascii="Candara" w:hAnsi="Candara"/>
          <w:i/>
          <w:iCs/>
        </w:rPr>
        <w:t>Potom povieš: „Ako som len nenávidel napomínanie a moje srdce pohŕdalo výčitkami,</w:t>
      </w:r>
      <w:r>
        <w:rPr>
          <w:rFonts w:ascii="Candara" w:hAnsi="Candara"/>
          <w:i/>
          <w:iCs/>
        </w:rPr>
        <w:br/>
      </w:r>
      <w:r w:rsidRPr="00450B11">
        <w:rPr>
          <w:rFonts w:ascii="Candara" w:hAnsi="Candara"/>
          <w:i/>
          <w:iCs/>
        </w:rPr>
        <w:t>nepočúval som hlas svojich učiteľov a nenakláňal som si ucho k tým, čo ma učili</w:t>
      </w:r>
      <w:r w:rsidRPr="00450B11">
        <w:rPr>
          <w:rFonts w:ascii="Candara" w:eastAsia="Times New Roman" w:hAnsi="Candara" w:cs="Arial"/>
          <w:i/>
          <w:iCs/>
          <w:color w:val="434343"/>
          <w:lang w:eastAsia="sk-SK"/>
        </w:rPr>
        <w:t xml:space="preserve"> (</w:t>
      </w:r>
      <w:proofErr w:type="spellStart"/>
      <w:r w:rsidRPr="00450B11">
        <w:rPr>
          <w:rFonts w:ascii="Candara" w:eastAsia="Times New Roman" w:hAnsi="Candara" w:cstheme="minorHAnsi"/>
          <w:i/>
          <w:iCs/>
          <w:color w:val="434343"/>
          <w:lang w:eastAsia="sk-SK"/>
        </w:rPr>
        <w:t>Prísl</w:t>
      </w:r>
      <w:proofErr w:type="spellEnd"/>
      <w:r w:rsidRPr="00450B11">
        <w:rPr>
          <w:rFonts w:ascii="Candara" w:eastAsia="Times New Roman" w:hAnsi="Candara" w:cstheme="minorHAnsi"/>
          <w:i/>
          <w:iCs/>
          <w:color w:val="434343"/>
          <w:lang w:eastAsia="sk-SK"/>
        </w:rPr>
        <w:t xml:space="preserve"> 5,12-13)</w:t>
      </w:r>
      <w:r w:rsidRPr="00450B11">
        <w:rPr>
          <w:rFonts w:ascii="Candara" w:hAnsi="Candara"/>
          <w:i/>
          <w:iCs/>
        </w:rPr>
        <w:t xml:space="preserve">. </w:t>
      </w:r>
    </w:p>
    <w:p w14:paraId="41D38FBD" w14:textId="77777777" w:rsidR="00450B11" w:rsidRPr="00450B11" w:rsidRDefault="00450B11" w:rsidP="00450B11">
      <w:pPr>
        <w:spacing w:after="0" w:line="240" w:lineRule="auto"/>
        <w:rPr>
          <w:rFonts w:ascii="Candara" w:eastAsia="Times New Roman" w:hAnsi="Candara" w:cs="Arial"/>
          <w:i/>
          <w:iCs/>
          <w:color w:val="4472C4" w:themeColor="accent1"/>
          <w:shd w:val="clear" w:color="auto" w:fill="FFFFFF"/>
          <w:lang w:eastAsia="sk-SK"/>
        </w:rPr>
      </w:pPr>
    </w:p>
    <w:p w14:paraId="6C3E2BEF" w14:textId="77777777" w:rsidR="00450B11" w:rsidRPr="00450B11" w:rsidRDefault="00450B11" w:rsidP="00450B11">
      <w:pPr>
        <w:spacing w:after="0" w:line="240" w:lineRule="auto"/>
        <w:rPr>
          <w:rFonts w:ascii="Candara" w:eastAsia="Times New Roman" w:hAnsi="Candara" w:cs="Arial"/>
          <w:i/>
          <w:iCs/>
          <w:color w:val="4472C4" w:themeColor="accent1"/>
          <w:shd w:val="clear" w:color="auto" w:fill="FFFFFF"/>
          <w:lang w:eastAsia="sk-SK"/>
        </w:rPr>
      </w:pPr>
      <w:r w:rsidRPr="00450B11">
        <w:rPr>
          <w:rFonts w:ascii="Candara" w:eastAsia="Times New Roman" w:hAnsi="Candara" w:cs="Arial"/>
          <w:i/>
          <w:iCs/>
          <w:color w:val="4472C4" w:themeColor="accent1"/>
          <w:shd w:val="clear" w:color="auto" w:fill="FFFFFF"/>
          <w:lang w:eastAsia="sk-SK"/>
        </w:rPr>
        <w:t>alebo</w:t>
      </w:r>
    </w:p>
    <w:p w14:paraId="28286DB5" w14:textId="77777777" w:rsidR="00450B11" w:rsidRPr="00450B11" w:rsidRDefault="00450B11" w:rsidP="00450B11">
      <w:pPr>
        <w:spacing w:after="0" w:line="240" w:lineRule="auto"/>
        <w:rPr>
          <w:rFonts w:ascii="Candara" w:eastAsia="Times New Roman" w:hAnsi="Candara" w:cs="Arial"/>
          <w:i/>
          <w:iCs/>
          <w:color w:val="4472C4" w:themeColor="accent1"/>
          <w:shd w:val="clear" w:color="auto" w:fill="FFFFFF"/>
          <w:lang w:eastAsia="sk-SK"/>
        </w:rPr>
      </w:pPr>
    </w:p>
    <w:p w14:paraId="3205723A" w14:textId="57B8D7D5" w:rsidR="00450B11" w:rsidRPr="00450B11" w:rsidRDefault="00450B11" w:rsidP="00450B11">
      <w:pPr>
        <w:rPr>
          <w:rFonts w:ascii="Candara" w:hAnsi="Candara"/>
          <w:i/>
          <w:iCs/>
        </w:rPr>
      </w:pPr>
      <w:r w:rsidRPr="00450B11">
        <w:rPr>
          <w:rFonts w:ascii="Candara" w:hAnsi="Candara"/>
          <w:i/>
          <w:iCs/>
        </w:rPr>
        <w:t>Premýšľať o múdrosti je vrchol rozumnosti,</w:t>
      </w:r>
      <w:r>
        <w:rPr>
          <w:rFonts w:ascii="Candara" w:hAnsi="Candara"/>
          <w:i/>
          <w:iCs/>
        </w:rPr>
        <w:br/>
      </w:r>
      <w:r w:rsidRPr="00450B11">
        <w:rPr>
          <w:rFonts w:ascii="Candara" w:hAnsi="Candara"/>
          <w:i/>
          <w:iCs/>
        </w:rPr>
        <w:t>a kto kvôli nej bedlí, čoskoro nebude mať starosti,</w:t>
      </w:r>
      <w:r>
        <w:rPr>
          <w:rFonts w:ascii="Candara" w:hAnsi="Candara"/>
          <w:i/>
          <w:iCs/>
        </w:rPr>
        <w:br/>
      </w:r>
      <w:r w:rsidRPr="00450B11">
        <w:rPr>
          <w:rFonts w:ascii="Candara" w:hAnsi="Candara"/>
          <w:i/>
          <w:iCs/>
        </w:rPr>
        <w:t>lebo ona sama chodí hľadajúc tých, čo sú jej hodní.</w:t>
      </w:r>
      <w:r>
        <w:rPr>
          <w:rFonts w:ascii="Candara" w:hAnsi="Candara"/>
          <w:i/>
          <w:iCs/>
        </w:rPr>
        <w:br/>
      </w:r>
      <w:r w:rsidRPr="00450B11">
        <w:rPr>
          <w:rFonts w:ascii="Candara" w:hAnsi="Candara"/>
          <w:i/>
          <w:iCs/>
        </w:rPr>
        <w:t xml:space="preserve"> Prívetivo sa im zjavuje na ich cestách, pri každom ich zámere sa s nimi stretáva.</w:t>
      </w:r>
      <w:r>
        <w:rPr>
          <w:rFonts w:ascii="Candara" w:hAnsi="Candara"/>
          <w:i/>
          <w:iCs/>
        </w:rPr>
        <w:br/>
      </w:r>
      <w:r w:rsidRPr="00450B11">
        <w:rPr>
          <w:rFonts w:ascii="Candara" w:hAnsi="Candara"/>
          <w:i/>
          <w:iCs/>
        </w:rPr>
        <w:t>Veď jej počiatkom je najúprimnejšia túžba poučiť sa,</w:t>
      </w:r>
      <w:r>
        <w:rPr>
          <w:rFonts w:ascii="Candara" w:hAnsi="Candara"/>
          <w:i/>
          <w:iCs/>
        </w:rPr>
        <w:br/>
      </w:r>
      <w:r w:rsidRPr="00450B11">
        <w:rPr>
          <w:rFonts w:ascii="Candara" w:hAnsi="Candara"/>
          <w:i/>
          <w:iCs/>
        </w:rPr>
        <w:t xml:space="preserve"> v úsilí získať poučenie spočíva láska k nej (</w:t>
      </w:r>
      <w:proofErr w:type="spellStart"/>
      <w:r w:rsidRPr="00450B11">
        <w:rPr>
          <w:rFonts w:ascii="Candara" w:hAnsi="Candara"/>
          <w:i/>
          <w:iCs/>
        </w:rPr>
        <w:t>Múdr</w:t>
      </w:r>
      <w:proofErr w:type="spellEnd"/>
      <w:r w:rsidRPr="00450B11">
        <w:rPr>
          <w:rFonts w:ascii="Candara" w:hAnsi="Candara"/>
          <w:i/>
          <w:iCs/>
        </w:rPr>
        <w:t xml:space="preserve"> 6, 15-18, SEP).</w:t>
      </w:r>
    </w:p>
    <w:p w14:paraId="667F87C0" w14:textId="18372D33" w:rsidR="00A125F5" w:rsidRPr="00A125F5" w:rsidRDefault="00A125F5" w:rsidP="00A125F5">
      <w:pPr>
        <w:spacing w:before="360" w:after="120" w:line="240" w:lineRule="auto"/>
        <w:jc w:val="both"/>
        <w:outlineLvl w:val="1"/>
        <w:rPr>
          <w:rFonts w:ascii="Candara" w:eastAsia="Times New Roman" w:hAnsi="Candara" w:cs="Arial"/>
          <w:b/>
          <w:bCs/>
          <w:color w:val="000000"/>
          <w:sz w:val="24"/>
          <w:szCs w:val="24"/>
          <w:lang w:eastAsia="sk-SK"/>
        </w:rPr>
      </w:pPr>
      <w:r w:rsidRPr="00A125F5">
        <w:rPr>
          <w:rFonts w:ascii="Candara" w:eastAsia="Times New Roman" w:hAnsi="Candara" w:cs="Arial"/>
          <w:b/>
          <w:bCs/>
          <w:color w:val="000000"/>
          <w:sz w:val="24"/>
          <w:szCs w:val="24"/>
          <w:lang w:eastAsia="sk-SK"/>
        </w:rPr>
        <w:t xml:space="preserve">Komentár: </w:t>
      </w:r>
    </w:p>
    <w:p w14:paraId="27B972E0" w14:textId="77777777" w:rsidR="00450B11" w:rsidRP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 xml:space="preserve">Väčšinou sme navyknutí na pestrý katalóg kresťanských čností, ktorých je toľko, že niekedy ich radšej odkladáme dakde do spodného </w:t>
      </w:r>
      <w:proofErr w:type="spellStart"/>
      <w:r w:rsidRPr="00450B11">
        <w:rPr>
          <w:rFonts w:ascii="Candara" w:eastAsia="Times New Roman" w:hAnsi="Candara" w:cs="Arial"/>
          <w:color w:val="000000"/>
          <w:sz w:val="24"/>
          <w:szCs w:val="24"/>
          <w:lang w:eastAsia="sk-SK"/>
        </w:rPr>
        <w:t>šuflíka</w:t>
      </w:r>
      <w:proofErr w:type="spellEnd"/>
      <w:r w:rsidRPr="00450B11">
        <w:rPr>
          <w:rFonts w:ascii="Candara" w:eastAsia="Times New Roman" w:hAnsi="Candara" w:cs="Arial"/>
          <w:color w:val="000000"/>
          <w:sz w:val="24"/>
          <w:szCs w:val="24"/>
          <w:lang w:eastAsia="sk-SK"/>
        </w:rPr>
        <w:t xml:space="preserve">. Biblia si počína múdrejšie. Pre ňu, podľa nej, je základnou a najpodstatnejšou čnosťou, ba skutočnou veľkosťou človeka schopnosť počúvať – učenlivosť, čiže </w:t>
      </w:r>
      <w:proofErr w:type="spellStart"/>
      <w:r w:rsidRPr="00450B11">
        <w:rPr>
          <w:rFonts w:ascii="Candara" w:eastAsia="Times New Roman" w:hAnsi="Candara" w:cs="Arial"/>
          <w:color w:val="000000"/>
          <w:sz w:val="24"/>
          <w:szCs w:val="24"/>
          <w:lang w:eastAsia="sk-SK"/>
        </w:rPr>
        <w:t>učeníctvo</w:t>
      </w:r>
      <w:proofErr w:type="spellEnd"/>
      <w:r w:rsidRPr="00450B11">
        <w:rPr>
          <w:rFonts w:ascii="Candara" w:eastAsia="Times New Roman" w:hAnsi="Candara" w:cs="Arial"/>
          <w:color w:val="000000"/>
          <w:sz w:val="24"/>
          <w:szCs w:val="24"/>
          <w:lang w:eastAsia="sk-SK"/>
        </w:rPr>
        <w:t xml:space="preserve"> u živého Boha. Počúvanie Boha v Slove a v ľuďoch zároveň, najmä chudobných.</w:t>
      </w:r>
    </w:p>
    <w:p w14:paraId="1078D584" w14:textId="77777777" w:rsidR="00450B11" w:rsidRP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Každý z nás je vlastne učeníkom. Ale koho? Aj poslucháčom. No čoho?</w:t>
      </w:r>
    </w:p>
    <w:p w14:paraId="06A3F024" w14:textId="77777777" w:rsidR="00450B11" w:rsidRP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 xml:space="preserve">Učenlivosť je počiatkom i vyvrcholením formácie kresťana. Už tá počiatočná by nás mala viesť k slobode učiť sa od kohokoľvek, v každom okamihu života, kdekoľvek, v každom prostredí. Učenlivý človek je ten, ktorý sa naučil učiť. A práve preto pokračuje vo vlastnej formácii každý deň svojho života až do toho posledného. </w:t>
      </w:r>
    </w:p>
    <w:p w14:paraId="5A40379E" w14:textId="77777777" w:rsidR="00450B11" w:rsidRP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Pravá učenlivosť spočíva v pozornej, inteligentnej ochote. Je motivujúca a podnikavá, typická pre toho, kto svoj osobný rast neobmedzuje len na nejaké pravidelné stretnutia alebo jednoduché vzdelávanie sa. Ani len na to, čo iní pre neho naplánujú, ale cíti sa za svoj rast priamo zodpovedný, ba znovu a znovu zaň preberá zodpovednosť. Ten, kto je učenlivý objavil, že v každej situácii, aj v zlyhaniach, v každom období života a každá, nielen svätá osoba,  môže byť nástrojom, okolnosťou a sprostredkovateľom jeho rastu.</w:t>
      </w:r>
    </w:p>
    <w:p w14:paraId="6CA29E7C" w14:textId="77777777" w:rsidR="00450B11" w:rsidRP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Učenlivosť zahŕňa tieto oblasti:</w:t>
      </w:r>
    </w:p>
    <w:p w14:paraId="35A6DF14" w14:textId="7E33634F" w:rsidR="00450B11" w:rsidRPr="00450B11" w:rsidRDefault="00450B11" w:rsidP="00450B11">
      <w:pPr>
        <w:pStyle w:val="Odsekzoznamu"/>
        <w:numPr>
          <w:ilvl w:val="0"/>
          <w:numId w:val="5"/>
        </w:num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aktívne a zodpovedné zapojenie sa, ako prvého protagonistu, do svojho osobného rastu a to naplno;</w:t>
      </w:r>
    </w:p>
    <w:p w14:paraId="5DC8C89F" w14:textId="0C283BBB" w:rsidR="00450B11" w:rsidRPr="00450B11" w:rsidRDefault="00450B11" w:rsidP="00450B11">
      <w:pPr>
        <w:pStyle w:val="Odsekzoznamu"/>
        <w:numPr>
          <w:ilvl w:val="0"/>
          <w:numId w:val="5"/>
        </w:num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zásadne pozitívny postoj k realite a postoj zmierenia a vďačnosti k vlastnej histórii, ktorú uznáva za miesto a prirodzené sprostredkovanie svojho rozvoja;</w:t>
      </w:r>
    </w:p>
    <w:p w14:paraId="7AC56B1A" w14:textId="4954EC60" w:rsidR="00450B11" w:rsidRPr="00450B11" w:rsidRDefault="00450B11" w:rsidP="00450B11">
      <w:pPr>
        <w:pStyle w:val="Odsekzoznamu"/>
        <w:numPr>
          <w:ilvl w:val="0"/>
          <w:numId w:val="5"/>
        </w:num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lastRenderedPageBreak/>
        <w:t>vnútornú slobodu a inteligentnú túžbu nechať sa poučiť akýmkoľvek úlomkom pravdy a krásy okolo seba; dispozíciu tešiť sa z toho, čo je pravdivé a pekné v mojom živote, prostredí a  v okolitej kultúre bez toho, aby som všade videl zlo;</w:t>
      </w:r>
    </w:p>
    <w:p w14:paraId="02AAC181" w14:textId="59B8CC53" w:rsidR="00450B11" w:rsidRPr="00450B11" w:rsidRDefault="00450B11" w:rsidP="00450B11">
      <w:pPr>
        <w:pStyle w:val="Odsekzoznamu"/>
        <w:numPr>
          <w:ilvl w:val="0"/>
          <w:numId w:val="5"/>
        </w:num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schopnosť vzťahu s tým, čo je odlišné; schopnosť plodnej, aktívnej i pasívnej interakcie s objektívnou realitou, inou a odlišnou od môjho „ja“ do takej miery, že sa nechávam ňou formovať;</w:t>
      </w:r>
    </w:p>
    <w:p w14:paraId="6BCE2B7B" w14:textId="47E9DE96" w:rsidR="00450B11" w:rsidRPr="00450B11" w:rsidRDefault="00450B11" w:rsidP="00450B11">
      <w:pPr>
        <w:pStyle w:val="Odsekzoznamu"/>
        <w:numPr>
          <w:ilvl w:val="0"/>
          <w:numId w:val="5"/>
        </w:num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osvojovanie si krokov, pomocou ktorých je možné sa oslobodiť od vlastných obáv a obrán,  od vnímaných deformácií a nereálnych očakávaní, a v konečnom dôsledku od toho, čo mi nedovoľuje nechať sa formovať životom a po celý život;</w:t>
      </w:r>
    </w:p>
    <w:p w14:paraId="327C74F0" w14:textId="06A3718A" w:rsidR="00450B11" w:rsidRDefault="00450B11" w:rsidP="00450B11">
      <w:pPr>
        <w:spacing w:before="360" w:after="120" w:line="240" w:lineRule="auto"/>
        <w:jc w:val="both"/>
        <w:outlineLvl w:val="1"/>
        <w:rPr>
          <w:rFonts w:ascii="Candara" w:eastAsia="Times New Roman" w:hAnsi="Candara" w:cs="Arial"/>
          <w:color w:val="000000"/>
          <w:sz w:val="24"/>
          <w:szCs w:val="24"/>
          <w:lang w:eastAsia="sk-SK"/>
        </w:rPr>
      </w:pPr>
      <w:r w:rsidRPr="00450B11">
        <w:rPr>
          <w:rFonts w:ascii="Candara" w:eastAsia="Times New Roman" w:hAnsi="Candara" w:cs="Arial"/>
          <w:color w:val="000000"/>
          <w:sz w:val="24"/>
          <w:szCs w:val="24"/>
          <w:lang w:eastAsia="sk-SK"/>
        </w:rPr>
        <w:t>Vedomie, že tieto postoje postupne umožnia prežívať ľudský i duchovný rast počas celého života, v akomkoľvek prostredí a kultúre, môže uľahčovať aj moju osobnostnú cestu rastu.</w:t>
      </w:r>
      <w:r>
        <w:rPr>
          <w:rFonts w:ascii="Candara" w:eastAsia="Times New Roman" w:hAnsi="Candara" w:cs="Arial"/>
          <w:color w:val="000000"/>
          <w:sz w:val="24"/>
          <w:szCs w:val="24"/>
          <w:lang w:eastAsia="sk-SK"/>
        </w:rPr>
        <w:br/>
      </w:r>
    </w:p>
    <w:p w14:paraId="39B12A60" w14:textId="4AC6F11E" w:rsidR="00A125F5" w:rsidRPr="00A125F5" w:rsidRDefault="00450B11" w:rsidP="00A125F5">
      <w:pPr>
        <w:spacing w:before="360" w:after="120" w:line="240" w:lineRule="auto"/>
        <w:jc w:val="both"/>
        <w:outlineLvl w:val="1"/>
        <w:rPr>
          <w:rFonts w:ascii="Candara" w:hAnsi="Candara"/>
          <w:b/>
          <w:bCs/>
          <w:sz w:val="24"/>
          <w:szCs w:val="24"/>
        </w:rPr>
      </w:pPr>
      <w:r>
        <w:rPr>
          <w:rFonts w:ascii="Candara" w:eastAsia="Times New Roman" w:hAnsi="Candara" w:cs="Arial"/>
          <w:b/>
          <w:bCs/>
          <w:color w:val="000000"/>
          <w:sz w:val="24"/>
          <w:szCs w:val="24"/>
          <w:lang w:eastAsia="sk-SK"/>
        </w:rPr>
        <w:t>Príklady</w:t>
      </w:r>
      <w:r w:rsidR="00A125F5" w:rsidRPr="00A125F5">
        <w:rPr>
          <w:rFonts w:ascii="Candara" w:eastAsia="Times New Roman" w:hAnsi="Candara" w:cs="Arial"/>
          <w:b/>
          <w:bCs/>
          <w:color w:val="000000"/>
          <w:sz w:val="24"/>
          <w:szCs w:val="24"/>
          <w:lang w:eastAsia="sk-SK"/>
        </w:rPr>
        <w:t xml:space="preserve">: </w:t>
      </w:r>
    </w:p>
    <w:p w14:paraId="750D0AC8" w14:textId="77777777" w:rsidR="00450B11" w:rsidRPr="00450B11" w:rsidRDefault="00450B11" w:rsidP="00450B11">
      <w:pPr>
        <w:pStyle w:val="Odsekzoznamu"/>
        <w:numPr>
          <w:ilvl w:val="0"/>
          <w:numId w:val="6"/>
        </w:numPr>
        <w:spacing w:before="360" w:after="120" w:line="240" w:lineRule="auto"/>
        <w:jc w:val="both"/>
        <w:outlineLvl w:val="1"/>
        <w:rPr>
          <w:rFonts w:ascii="Candara" w:eastAsia="Times New Roman" w:hAnsi="Candara" w:cs="Arial"/>
          <w:lang w:eastAsia="sk-SK"/>
        </w:rPr>
      </w:pPr>
      <w:r w:rsidRPr="00450B11">
        <w:rPr>
          <w:rFonts w:ascii="Candara" w:eastAsia="Times New Roman" w:hAnsi="Candara" w:cs="Arial"/>
          <w:lang w:eastAsia="sk-SK"/>
        </w:rPr>
        <w:t>Panna Mária, ktorá pri anjelovom zvestovaní učenlivo zachytí potrebu služby Alžbete, veľkodušne sa vydá na cestu a ostane pri nej tri mesiace (</w:t>
      </w:r>
      <w:proofErr w:type="spellStart"/>
      <w:r w:rsidRPr="00450B11">
        <w:rPr>
          <w:rFonts w:ascii="Candara" w:eastAsia="Times New Roman" w:hAnsi="Candara" w:cs="Arial"/>
          <w:lang w:eastAsia="sk-SK"/>
        </w:rPr>
        <w:t>Lk</w:t>
      </w:r>
      <w:proofErr w:type="spellEnd"/>
      <w:r w:rsidRPr="00450B11">
        <w:rPr>
          <w:rFonts w:ascii="Candara" w:eastAsia="Times New Roman" w:hAnsi="Candara" w:cs="Arial"/>
          <w:lang w:eastAsia="sk-SK"/>
        </w:rPr>
        <w:t xml:space="preserve"> 1, 26 – 40)</w:t>
      </w:r>
    </w:p>
    <w:p w14:paraId="10639C23" w14:textId="77777777" w:rsidR="00450B11" w:rsidRPr="00450B11" w:rsidRDefault="00450B11" w:rsidP="00450B11">
      <w:pPr>
        <w:pStyle w:val="Odsekzoznamu"/>
        <w:numPr>
          <w:ilvl w:val="0"/>
          <w:numId w:val="6"/>
        </w:numPr>
        <w:spacing w:before="360" w:after="120" w:line="240" w:lineRule="auto"/>
        <w:jc w:val="both"/>
        <w:outlineLvl w:val="1"/>
        <w:rPr>
          <w:rFonts w:ascii="Candara" w:eastAsia="Times New Roman" w:hAnsi="Candara" w:cs="Arial"/>
          <w:lang w:eastAsia="sk-SK"/>
        </w:rPr>
      </w:pPr>
      <w:r w:rsidRPr="00450B11">
        <w:rPr>
          <w:rFonts w:ascii="Candara" w:eastAsia="Times New Roman" w:hAnsi="Candara" w:cs="Arial"/>
          <w:lang w:eastAsia="sk-SK"/>
        </w:rPr>
        <w:t xml:space="preserve">Dve sestry: Mária z </w:t>
      </w:r>
      <w:proofErr w:type="spellStart"/>
      <w:r w:rsidRPr="00450B11">
        <w:rPr>
          <w:rFonts w:ascii="Candara" w:eastAsia="Times New Roman" w:hAnsi="Candara" w:cs="Arial"/>
          <w:lang w:eastAsia="sk-SK"/>
        </w:rPr>
        <w:t>Betánie</w:t>
      </w:r>
      <w:proofErr w:type="spellEnd"/>
      <w:r w:rsidRPr="00450B11">
        <w:rPr>
          <w:rFonts w:ascii="Candara" w:eastAsia="Times New Roman" w:hAnsi="Candara" w:cs="Arial"/>
          <w:lang w:eastAsia="sk-SK"/>
        </w:rPr>
        <w:t>, ktorá sa učí od Ježiša pri jeho nohách a Marta, ktorá sa tiež necháva veľkodušne poučiť Ježišom (</w:t>
      </w:r>
      <w:proofErr w:type="spellStart"/>
      <w:r w:rsidRPr="00450B11">
        <w:rPr>
          <w:rFonts w:ascii="Candara" w:eastAsia="Times New Roman" w:hAnsi="Candara" w:cs="Arial"/>
          <w:lang w:eastAsia="sk-SK"/>
        </w:rPr>
        <w:t>Lk</w:t>
      </w:r>
      <w:proofErr w:type="spellEnd"/>
      <w:r w:rsidRPr="00450B11">
        <w:rPr>
          <w:rFonts w:ascii="Candara" w:eastAsia="Times New Roman" w:hAnsi="Candara" w:cs="Arial"/>
          <w:lang w:eastAsia="sk-SK"/>
        </w:rPr>
        <w:t xml:space="preserve"> 10, 38 – 42; </w:t>
      </w:r>
      <w:proofErr w:type="spellStart"/>
      <w:r w:rsidRPr="00450B11">
        <w:rPr>
          <w:rFonts w:ascii="Candara" w:eastAsia="Times New Roman" w:hAnsi="Candara" w:cs="Arial"/>
          <w:lang w:eastAsia="sk-SK"/>
        </w:rPr>
        <w:t>porov</w:t>
      </w:r>
      <w:proofErr w:type="spellEnd"/>
      <w:r w:rsidRPr="00450B11">
        <w:rPr>
          <w:rFonts w:ascii="Candara" w:eastAsia="Times New Roman" w:hAnsi="Candara" w:cs="Arial"/>
          <w:lang w:eastAsia="sk-SK"/>
        </w:rPr>
        <w:t xml:space="preserve">. </w:t>
      </w:r>
      <w:proofErr w:type="spellStart"/>
      <w:r w:rsidRPr="00450B11">
        <w:rPr>
          <w:rFonts w:ascii="Candara" w:eastAsia="Times New Roman" w:hAnsi="Candara" w:cs="Arial"/>
          <w:lang w:eastAsia="sk-SK"/>
        </w:rPr>
        <w:t>Jn</w:t>
      </w:r>
      <w:proofErr w:type="spellEnd"/>
      <w:r w:rsidRPr="00450B11">
        <w:rPr>
          <w:rFonts w:ascii="Candara" w:eastAsia="Times New Roman" w:hAnsi="Candara" w:cs="Arial"/>
          <w:lang w:eastAsia="sk-SK"/>
        </w:rPr>
        <w:t xml:space="preserve"> 11, 17 – 27)</w:t>
      </w:r>
    </w:p>
    <w:p w14:paraId="58699965" w14:textId="77777777" w:rsidR="00450B11" w:rsidRPr="00450B11" w:rsidRDefault="00450B11" w:rsidP="00450B11">
      <w:pPr>
        <w:pStyle w:val="Odsekzoznamu"/>
        <w:numPr>
          <w:ilvl w:val="0"/>
          <w:numId w:val="6"/>
        </w:numPr>
        <w:spacing w:before="360" w:after="120" w:line="240" w:lineRule="auto"/>
        <w:jc w:val="both"/>
        <w:outlineLvl w:val="1"/>
        <w:rPr>
          <w:rFonts w:ascii="Candara" w:eastAsia="Times New Roman" w:hAnsi="Candara" w:cs="Arial"/>
          <w:lang w:eastAsia="sk-SK"/>
        </w:rPr>
      </w:pPr>
      <w:r w:rsidRPr="00450B11">
        <w:rPr>
          <w:rFonts w:ascii="Candara" w:eastAsia="Times New Roman" w:hAnsi="Candara" w:cs="Arial"/>
          <w:lang w:eastAsia="sk-SK"/>
        </w:rPr>
        <w:t xml:space="preserve">Malý i dospelý Ján </w:t>
      </w:r>
      <w:proofErr w:type="spellStart"/>
      <w:r w:rsidRPr="00450B11">
        <w:rPr>
          <w:rFonts w:ascii="Candara" w:eastAsia="Times New Roman" w:hAnsi="Candara" w:cs="Arial"/>
          <w:lang w:eastAsia="sk-SK"/>
        </w:rPr>
        <w:t>Bosco</w:t>
      </w:r>
      <w:proofErr w:type="spellEnd"/>
      <w:r w:rsidRPr="00450B11">
        <w:rPr>
          <w:rFonts w:ascii="Candara" w:eastAsia="Times New Roman" w:hAnsi="Candara" w:cs="Arial"/>
          <w:lang w:eastAsia="sk-SK"/>
        </w:rPr>
        <w:t>, ktorý veľa uvažuje o svojom sne z deviatich rokov</w:t>
      </w:r>
    </w:p>
    <w:p w14:paraId="26BF650B" w14:textId="47477B1F" w:rsidR="00450B11" w:rsidRPr="00450B11" w:rsidRDefault="00450B11" w:rsidP="00450B11">
      <w:pPr>
        <w:pStyle w:val="Odsekzoznamu"/>
        <w:numPr>
          <w:ilvl w:val="0"/>
          <w:numId w:val="6"/>
        </w:numPr>
        <w:spacing w:before="360" w:after="120" w:line="240" w:lineRule="auto"/>
        <w:jc w:val="both"/>
        <w:outlineLvl w:val="1"/>
        <w:rPr>
          <w:rFonts w:ascii="Candara" w:eastAsia="Times New Roman" w:hAnsi="Candara" w:cs="Arial"/>
          <w:sz w:val="18"/>
          <w:szCs w:val="18"/>
          <w:lang w:eastAsia="sk-SK"/>
        </w:rPr>
      </w:pPr>
      <w:r w:rsidRPr="00450B11">
        <w:rPr>
          <w:rFonts w:ascii="Candara" w:eastAsia="Times New Roman" w:hAnsi="Candara" w:cs="Arial"/>
          <w:lang w:eastAsia="sk-SK"/>
        </w:rPr>
        <w:t>Svätci saleziánskej rodiny (aj tí nenápadní), ktorí verne a tvorivo rozvíjali charizmu zakladateľa.</w:t>
      </w:r>
      <w:r>
        <w:rPr>
          <w:rFonts w:ascii="Candara" w:eastAsia="Times New Roman" w:hAnsi="Candara" w:cs="Arial"/>
          <w:lang w:eastAsia="sk-SK"/>
        </w:rPr>
        <w:br/>
      </w:r>
    </w:p>
    <w:p w14:paraId="14F19BB8" w14:textId="06DAC658" w:rsidR="00A125F5" w:rsidRPr="00450B11" w:rsidRDefault="00450B11" w:rsidP="00A125F5">
      <w:pPr>
        <w:pStyle w:val="Odsekzoznamu"/>
        <w:spacing w:before="360" w:after="120" w:line="240" w:lineRule="auto"/>
        <w:ind w:left="0"/>
        <w:jc w:val="both"/>
        <w:outlineLvl w:val="1"/>
        <w:rPr>
          <w:rFonts w:ascii="Candara" w:eastAsia="Times New Roman" w:hAnsi="Candara" w:cs="Arial"/>
          <w:b/>
          <w:bCs/>
          <w:sz w:val="24"/>
          <w:szCs w:val="24"/>
          <w:lang w:eastAsia="sk-SK"/>
        </w:rPr>
      </w:pPr>
      <w:r w:rsidRPr="00450B11">
        <w:rPr>
          <w:rFonts w:ascii="Candara" w:eastAsia="Times New Roman" w:hAnsi="Candara" w:cs="Arial"/>
          <w:b/>
          <w:bCs/>
          <w:sz w:val="24"/>
          <w:szCs w:val="24"/>
          <w:lang w:eastAsia="sk-SK"/>
        </w:rPr>
        <w:t>Otázky</w:t>
      </w:r>
      <w:r w:rsidR="00A125F5" w:rsidRPr="00450B11">
        <w:rPr>
          <w:rFonts w:ascii="Candara" w:eastAsia="Times New Roman" w:hAnsi="Candara" w:cs="Arial"/>
          <w:b/>
          <w:bCs/>
          <w:sz w:val="24"/>
          <w:szCs w:val="24"/>
          <w:lang w:eastAsia="sk-SK"/>
        </w:rPr>
        <w:t>:</w:t>
      </w:r>
    </w:p>
    <w:p w14:paraId="6DE9CB17" w14:textId="77777777" w:rsidR="00A125F5" w:rsidRPr="00450B11" w:rsidRDefault="00A125F5" w:rsidP="00A125F5">
      <w:pPr>
        <w:pStyle w:val="Odsekzoznamu"/>
        <w:spacing w:before="360" w:after="120" w:line="240" w:lineRule="auto"/>
        <w:ind w:left="0"/>
        <w:jc w:val="both"/>
        <w:outlineLvl w:val="1"/>
        <w:rPr>
          <w:rFonts w:ascii="Candara" w:eastAsia="Times New Roman" w:hAnsi="Candara" w:cs="Arial"/>
          <w:b/>
          <w:bCs/>
          <w:sz w:val="24"/>
          <w:szCs w:val="24"/>
          <w:lang w:eastAsia="sk-SK"/>
        </w:rPr>
      </w:pPr>
    </w:p>
    <w:p w14:paraId="0911493C" w14:textId="77777777" w:rsidR="00450B11" w:rsidRPr="00450B11" w:rsidRDefault="00450B11" w:rsidP="00450B11">
      <w:pPr>
        <w:pStyle w:val="Odsekzoznamu"/>
        <w:numPr>
          <w:ilvl w:val="0"/>
          <w:numId w:val="3"/>
        </w:numPr>
        <w:rPr>
          <w:rFonts w:ascii="Candara" w:hAnsi="Candara"/>
        </w:rPr>
      </w:pPr>
      <w:r w:rsidRPr="00450B11">
        <w:rPr>
          <w:rFonts w:ascii="Candara" w:hAnsi="Candara"/>
        </w:rPr>
        <w:t>Viem si pomenovať tie prekážky vo mne, ktoré mi bránia prežívať životodarný vzťah s realitou i odlišnosťou toho druhého a žiť tak v učenlivosti?</w:t>
      </w:r>
    </w:p>
    <w:p w14:paraId="65066DD5" w14:textId="77777777" w:rsidR="00450B11" w:rsidRPr="00450B11" w:rsidRDefault="00450B11" w:rsidP="00A125F5">
      <w:pPr>
        <w:pStyle w:val="Odsekzoznamu"/>
        <w:numPr>
          <w:ilvl w:val="0"/>
          <w:numId w:val="3"/>
        </w:numPr>
        <w:spacing w:before="360" w:after="120" w:line="240" w:lineRule="auto"/>
        <w:jc w:val="both"/>
        <w:outlineLvl w:val="1"/>
        <w:rPr>
          <w:rFonts w:ascii="Candara" w:eastAsia="Times New Roman" w:hAnsi="Candara" w:cs="Arial"/>
          <w:b/>
          <w:bCs/>
          <w:color w:val="000000"/>
          <w:sz w:val="24"/>
          <w:szCs w:val="24"/>
          <w:lang w:eastAsia="sk-SK"/>
        </w:rPr>
      </w:pPr>
      <w:r w:rsidRPr="00450B11">
        <w:rPr>
          <w:rFonts w:ascii="Candara" w:hAnsi="Candara"/>
        </w:rPr>
        <w:t>Učím sa mať radosť z hľadania úlomkov pravdy, ktorými sa mi Boh prihovára cez kohokoľvek?</w:t>
      </w:r>
    </w:p>
    <w:p w14:paraId="6D39CEAD" w14:textId="5DD8E643" w:rsidR="00A125F5" w:rsidRPr="00450B11" w:rsidRDefault="00450B11" w:rsidP="00450B11">
      <w:pPr>
        <w:spacing w:before="360" w:after="120" w:line="240" w:lineRule="auto"/>
        <w:jc w:val="both"/>
        <w:outlineLvl w:val="1"/>
        <w:rPr>
          <w:rFonts w:ascii="Candara" w:eastAsia="Times New Roman" w:hAnsi="Candara" w:cs="Arial"/>
          <w:b/>
          <w:bCs/>
          <w:color w:val="000000"/>
          <w:sz w:val="24"/>
          <w:szCs w:val="24"/>
          <w:lang w:eastAsia="sk-SK"/>
        </w:rPr>
      </w:pPr>
      <w:r w:rsidRPr="00450B11">
        <w:rPr>
          <w:rFonts w:ascii="Candara" w:eastAsia="Times New Roman" w:hAnsi="Candara" w:cs="Arial"/>
          <w:b/>
          <w:bCs/>
          <w:color w:val="000000"/>
          <w:sz w:val="24"/>
          <w:szCs w:val="24"/>
          <w:lang w:eastAsia="sk-SK"/>
        </w:rPr>
        <w:t>Modlitba</w:t>
      </w:r>
    </w:p>
    <w:p w14:paraId="6C460C11"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 xml:space="preserve">Svätý Ján </w:t>
      </w:r>
      <w:proofErr w:type="spellStart"/>
      <w:r w:rsidRPr="00450B11">
        <w:rPr>
          <w:rFonts w:ascii="Candara" w:hAnsi="Candara"/>
          <w:i/>
          <w:iCs/>
          <w:sz w:val="24"/>
          <w:szCs w:val="24"/>
        </w:rPr>
        <w:t>Bosco</w:t>
      </w:r>
      <w:proofErr w:type="spellEnd"/>
      <w:r w:rsidRPr="00450B11">
        <w:rPr>
          <w:rFonts w:ascii="Candara" w:hAnsi="Candara"/>
          <w:i/>
          <w:iCs/>
          <w:sz w:val="24"/>
          <w:szCs w:val="24"/>
        </w:rPr>
        <w:t xml:space="preserve">, otec a učiteľ mládeže, </w:t>
      </w:r>
    </w:p>
    <w:p w14:paraId="5649CB4E"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 xml:space="preserve">ty si bol učenlivý k darom Ducha Svätého </w:t>
      </w:r>
    </w:p>
    <w:p w14:paraId="68095529"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a odovzdal si saleziánskej rodine</w:t>
      </w:r>
    </w:p>
    <w:p w14:paraId="49150054"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poklad svojej prednostnej lásky k nepatrným a úbohým.</w:t>
      </w:r>
    </w:p>
    <w:p w14:paraId="45BA68B6"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 xml:space="preserve">Uč nás, aby sme sa každý deň stávali </w:t>
      </w:r>
    </w:p>
    <w:p w14:paraId="1B4FF1ED"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znamením a nositeľmi Božej lásky k mladým</w:t>
      </w:r>
    </w:p>
    <w:p w14:paraId="6500C279"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a mali v sebe zmýšľanie Krista, Dobrého Pastiera.</w:t>
      </w:r>
      <w:r w:rsidRPr="00450B11">
        <w:rPr>
          <w:rFonts w:ascii="Candara" w:hAnsi="Candara"/>
          <w:i/>
          <w:iCs/>
          <w:sz w:val="24"/>
          <w:szCs w:val="24"/>
        </w:rPr>
        <w:br/>
        <w:t>Vyprosuj nám dobrotivé srdce, vytrvalosť v práci, múdrosť v rozlišovaní,</w:t>
      </w:r>
      <w:r w:rsidRPr="00450B11">
        <w:rPr>
          <w:rFonts w:ascii="Candara" w:hAnsi="Candara"/>
          <w:i/>
          <w:iCs/>
          <w:sz w:val="24"/>
          <w:szCs w:val="24"/>
        </w:rPr>
        <w:br/>
        <w:t>odvahu vo vydávaní svedectva a misijnú veľkodušnosť.</w:t>
      </w:r>
      <w:r w:rsidRPr="00450B11">
        <w:rPr>
          <w:rFonts w:ascii="Candara" w:hAnsi="Candara"/>
          <w:i/>
          <w:iCs/>
          <w:sz w:val="24"/>
          <w:szCs w:val="24"/>
        </w:rPr>
        <w:br/>
        <w:t>Nech sme verní svojim záväzkom</w:t>
      </w:r>
    </w:p>
    <w:p w14:paraId="693190B1"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 xml:space="preserve">a pod vedením Panny Márie </w:t>
      </w:r>
    </w:p>
    <w:p w14:paraId="2D88D65B" w14:textId="77777777" w:rsidR="00450B11" w:rsidRPr="00450B11" w:rsidRDefault="00450B11" w:rsidP="00450B11">
      <w:pPr>
        <w:spacing w:after="0"/>
        <w:rPr>
          <w:rFonts w:ascii="Candara" w:hAnsi="Candara"/>
          <w:i/>
          <w:iCs/>
          <w:sz w:val="24"/>
          <w:szCs w:val="24"/>
        </w:rPr>
      </w:pPr>
      <w:r w:rsidRPr="00450B11">
        <w:rPr>
          <w:rFonts w:ascii="Candara" w:hAnsi="Candara"/>
          <w:i/>
          <w:iCs/>
          <w:sz w:val="24"/>
          <w:szCs w:val="24"/>
        </w:rPr>
        <w:t xml:space="preserve">radostne kráčame po ceste, ktorá vedie k Láske. </w:t>
      </w:r>
    </w:p>
    <w:p w14:paraId="103F6D05" w14:textId="5D6C05C7" w:rsidR="00450B11" w:rsidRPr="00450B11" w:rsidRDefault="00450B11" w:rsidP="00450B11">
      <w:pPr>
        <w:spacing w:after="0"/>
        <w:rPr>
          <w:rFonts w:ascii="Candara" w:hAnsi="Candara"/>
          <w:i/>
          <w:iCs/>
          <w:sz w:val="24"/>
          <w:szCs w:val="24"/>
        </w:rPr>
      </w:pPr>
      <w:r w:rsidRPr="00450B11">
        <w:rPr>
          <w:rFonts w:ascii="Candara" w:hAnsi="Candara"/>
          <w:i/>
          <w:iCs/>
          <w:sz w:val="24"/>
          <w:szCs w:val="24"/>
        </w:rPr>
        <w:t>Amen.</w:t>
      </w:r>
    </w:p>
    <w:sectPr w:rsidR="00450B11" w:rsidRPr="00450B11" w:rsidSect="008A343D">
      <w:headerReference w:type="default" r:id="rId7"/>
      <w:footerReference w:type="default" r:id="rId8"/>
      <w:pgSz w:w="11906" w:h="16838"/>
      <w:pgMar w:top="1418" w:right="1418" w:bottom="1276"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1BE8" w14:textId="77777777" w:rsidR="00540605" w:rsidRDefault="00540605" w:rsidP="005D425A">
      <w:pPr>
        <w:spacing w:after="0" w:line="240" w:lineRule="auto"/>
      </w:pPr>
      <w:r>
        <w:separator/>
      </w:r>
    </w:p>
  </w:endnote>
  <w:endnote w:type="continuationSeparator" w:id="0">
    <w:p w14:paraId="6EA68313" w14:textId="77777777" w:rsidR="00540605" w:rsidRDefault="00540605" w:rsidP="005D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42A" w14:textId="43071984" w:rsidR="00FC4A9B" w:rsidRDefault="00CE1793" w:rsidP="00796040">
    <w:pPr>
      <w:pStyle w:val="Pta"/>
      <w:tabs>
        <w:tab w:val="clear" w:pos="4536"/>
        <w:tab w:val="clear" w:pos="9072"/>
        <w:tab w:val="left" w:pos="6983"/>
      </w:tabs>
    </w:pPr>
    <w:r>
      <w:rPr>
        <w:rFonts w:ascii="Calisto MT" w:hAnsi="Calisto MT"/>
        <w:b/>
        <w:bCs/>
        <w:i/>
        <w:iCs/>
        <w:noProof/>
        <w:color w:val="FFFFFF" w:themeColor="background1"/>
        <w:sz w:val="36"/>
        <w:szCs w:val="36"/>
      </w:rPr>
      <mc:AlternateContent>
        <mc:Choice Requires="wps">
          <w:drawing>
            <wp:anchor distT="0" distB="0" distL="114300" distR="114300" simplePos="0" relativeHeight="251664384" behindDoc="0" locked="0" layoutInCell="1" allowOverlap="1" wp14:anchorId="196889E8" wp14:editId="25370986">
              <wp:simplePos x="0" y="0"/>
              <wp:positionH relativeFrom="column">
                <wp:posOffset>-622740</wp:posOffset>
              </wp:positionH>
              <wp:positionV relativeFrom="paragraph">
                <wp:posOffset>116840</wp:posOffset>
              </wp:positionV>
              <wp:extent cx="7084060" cy="424180"/>
              <wp:effectExtent l="0" t="0" r="0" b="0"/>
              <wp:wrapNone/>
              <wp:docPr id="18" name="Textové pole 18"/>
              <wp:cNvGraphicFramePr/>
              <a:graphic xmlns:a="http://schemas.openxmlformats.org/drawingml/2006/main">
                <a:graphicData uri="http://schemas.microsoft.com/office/word/2010/wordprocessingShape">
                  <wps:wsp>
                    <wps:cNvSpPr txBox="1"/>
                    <wps:spPr>
                      <a:xfrm>
                        <a:off x="0" y="0"/>
                        <a:ext cx="7084060" cy="424180"/>
                      </a:xfrm>
                      <a:prstGeom prst="rect">
                        <a:avLst/>
                      </a:prstGeom>
                      <a:noFill/>
                      <a:ln w="6350">
                        <a:noFill/>
                      </a:ln>
                    </wps:spPr>
                    <wps:txbx>
                      <w:txbxContent>
                        <w:p w14:paraId="5AC71BC9" w14:textId="38500441" w:rsidR="00FC4A9B" w:rsidRPr="008A6A1B" w:rsidRDefault="008A6A1B">
                          <w:pPr>
                            <w:rPr>
                              <w:rFonts w:ascii="Candara" w:hAnsi="Candara"/>
                              <w:color w:val="FFFFFF" w:themeColor="background1"/>
                              <w:sz w:val="28"/>
                              <w:szCs w:val="28"/>
                            </w:rPr>
                          </w:pPr>
                          <w:proofErr w:type="spellStart"/>
                          <w:r w:rsidRPr="008A6A1B">
                            <w:rPr>
                              <w:rFonts w:ascii="Candara" w:hAnsi="Candara"/>
                              <w:color w:val="FFFFFF" w:themeColor="background1"/>
                              <w:sz w:val="28"/>
                              <w:szCs w:val="28"/>
                            </w:rPr>
                            <w:t>Formačno</w:t>
                          </w:r>
                          <w:proofErr w:type="spellEnd"/>
                          <w:r w:rsidRPr="008A6A1B">
                            <w:rPr>
                              <w:rFonts w:ascii="Candara" w:hAnsi="Candara"/>
                              <w:color w:val="FFFFFF" w:themeColor="background1"/>
                              <w:sz w:val="28"/>
                              <w:szCs w:val="28"/>
                            </w:rPr>
                            <w:t xml:space="preserve"> – animačné témy</w:t>
                          </w:r>
                          <w:r>
                            <w:rPr>
                              <w:rFonts w:ascii="Candara" w:hAnsi="Candara"/>
                              <w:color w:val="FFFFFF" w:themeColor="background1"/>
                              <w:sz w:val="28"/>
                              <w:szCs w:val="28"/>
                            </w:rPr>
                            <w:t xml:space="preserve"> ASC Slovensko </w:t>
                          </w:r>
                          <w:r w:rsidRPr="008A6A1B">
                            <w:rPr>
                              <w:rFonts w:ascii="Candara" w:hAnsi="Candara"/>
                              <w:color w:val="FFFFFF" w:themeColor="background1"/>
                              <w:sz w:val="28"/>
                              <w:szCs w:val="28"/>
                            </w:rPr>
                            <w:t>2022 /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889E8" id="_x0000_t202" coordsize="21600,21600" o:spt="202" path="m,l,21600r21600,l21600,xe">
              <v:stroke joinstyle="miter"/>
              <v:path gradientshapeok="t" o:connecttype="rect"/>
            </v:shapetype>
            <v:shape id="Textové pole 18" o:spid="_x0000_s1028" type="#_x0000_t202" style="position:absolute;margin-left:-49.05pt;margin-top:9.2pt;width:557.8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" filled="f" stroked="f" strokeweight=".5pt">
              <v:textbox>
                <w:txbxContent>
                  <w:p w14:paraId="5AC71BC9" w14:textId="38500441" w:rsidR="00FC4A9B" w:rsidRPr="008A6A1B" w:rsidRDefault="008A6A1B">
                    <w:pPr>
                      <w:rPr>
                        <w:rFonts w:ascii="Candara" w:hAnsi="Candara"/>
                        <w:color w:val="FFFFFF" w:themeColor="background1"/>
                        <w:sz w:val="28"/>
                        <w:szCs w:val="28"/>
                      </w:rPr>
                    </w:pPr>
                    <w:proofErr w:type="spellStart"/>
                    <w:r w:rsidRPr="008A6A1B">
                      <w:rPr>
                        <w:rFonts w:ascii="Candara" w:hAnsi="Candara"/>
                        <w:color w:val="FFFFFF" w:themeColor="background1"/>
                        <w:sz w:val="28"/>
                        <w:szCs w:val="28"/>
                      </w:rPr>
                      <w:t>Formačno</w:t>
                    </w:r>
                    <w:proofErr w:type="spellEnd"/>
                    <w:r w:rsidRPr="008A6A1B">
                      <w:rPr>
                        <w:rFonts w:ascii="Candara" w:hAnsi="Candara"/>
                        <w:color w:val="FFFFFF" w:themeColor="background1"/>
                        <w:sz w:val="28"/>
                        <w:szCs w:val="28"/>
                      </w:rPr>
                      <w:t xml:space="preserve"> – animačné témy</w:t>
                    </w:r>
                    <w:r>
                      <w:rPr>
                        <w:rFonts w:ascii="Candara" w:hAnsi="Candara"/>
                        <w:color w:val="FFFFFF" w:themeColor="background1"/>
                        <w:sz w:val="28"/>
                        <w:szCs w:val="28"/>
                      </w:rPr>
                      <w:t xml:space="preserve"> ASC Slovensko </w:t>
                    </w:r>
                    <w:r w:rsidRPr="008A6A1B">
                      <w:rPr>
                        <w:rFonts w:ascii="Candara" w:hAnsi="Candara"/>
                        <w:color w:val="FFFFFF" w:themeColor="background1"/>
                        <w:sz w:val="28"/>
                        <w:szCs w:val="28"/>
                      </w:rPr>
                      <w:t>2022 / 23</w:t>
                    </w:r>
                  </w:p>
                </w:txbxContent>
              </v:textbox>
            </v:shape>
          </w:pict>
        </mc:Fallback>
      </mc:AlternateContent>
    </w:r>
    <w:r w:rsidRPr="005D425A">
      <w:rPr>
        <w:rFonts w:ascii="Calisto MT" w:hAnsi="Calisto MT"/>
        <w:b/>
        <w:bCs/>
        <w:i/>
        <w:iCs/>
        <w:noProof/>
        <w:color w:val="FFFFFF" w:themeColor="background1"/>
        <w:sz w:val="36"/>
        <w:szCs w:val="36"/>
      </w:rPr>
      <mc:AlternateContent>
        <mc:Choice Requires="wps">
          <w:drawing>
            <wp:anchor distT="0" distB="0" distL="114300" distR="114300" simplePos="0" relativeHeight="251663360" behindDoc="1" locked="0" layoutInCell="1" allowOverlap="1" wp14:anchorId="3D93B638" wp14:editId="026AC5C8">
              <wp:simplePos x="0" y="0"/>
              <wp:positionH relativeFrom="page">
                <wp:posOffset>-48268</wp:posOffset>
              </wp:positionH>
              <wp:positionV relativeFrom="paragraph">
                <wp:posOffset>-192849</wp:posOffset>
              </wp:positionV>
              <wp:extent cx="7629525" cy="832158"/>
              <wp:effectExtent l="19050" t="19050" r="47625" b="25400"/>
              <wp:wrapNone/>
              <wp:docPr id="17" name="Vývojový diagram: ručný vstup 1"/>
              <wp:cNvGraphicFramePr/>
              <a:graphic xmlns:a="http://schemas.openxmlformats.org/drawingml/2006/main">
                <a:graphicData uri="http://schemas.microsoft.com/office/word/2010/wordprocessingShape">
                  <wps:wsp>
                    <wps:cNvSpPr/>
                    <wps:spPr>
                      <a:xfrm>
                        <a:off x="0" y="0"/>
                        <a:ext cx="7629525" cy="832158"/>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3"/>
                          <a:gd name="connsiteY0" fmla="*/ 4697 h 10000"/>
                          <a:gd name="connsiteX1" fmla="*/ 10013 w 10013"/>
                          <a:gd name="connsiteY1" fmla="*/ 0 h 10000"/>
                          <a:gd name="connsiteX2" fmla="*/ 10013 w 10013"/>
                          <a:gd name="connsiteY2" fmla="*/ 10000 h 10000"/>
                          <a:gd name="connsiteX3" fmla="*/ 13 w 10013"/>
                          <a:gd name="connsiteY3" fmla="*/ 10000 h 10000"/>
                          <a:gd name="connsiteX4" fmla="*/ 0 w 10013"/>
                          <a:gd name="connsiteY4" fmla="*/ 4697 h 10000"/>
                          <a:gd name="connsiteX0" fmla="*/ 0 w 10026"/>
                          <a:gd name="connsiteY0" fmla="*/ 764 h 10000"/>
                          <a:gd name="connsiteX1" fmla="*/ 10026 w 10026"/>
                          <a:gd name="connsiteY1" fmla="*/ 0 h 10000"/>
                          <a:gd name="connsiteX2" fmla="*/ 10026 w 10026"/>
                          <a:gd name="connsiteY2" fmla="*/ 10000 h 10000"/>
                          <a:gd name="connsiteX3" fmla="*/ 26 w 10026"/>
                          <a:gd name="connsiteY3" fmla="*/ 10000 h 10000"/>
                          <a:gd name="connsiteX4" fmla="*/ 0 w 10026"/>
                          <a:gd name="connsiteY4" fmla="*/ 764 h 10000"/>
                          <a:gd name="connsiteX0" fmla="*/ 0 w 10039"/>
                          <a:gd name="connsiteY0" fmla="*/ 0 h 9236"/>
                          <a:gd name="connsiteX1" fmla="*/ 10039 w 10039"/>
                          <a:gd name="connsiteY1" fmla="*/ 3281 h 9236"/>
                          <a:gd name="connsiteX2" fmla="*/ 10026 w 10039"/>
                          <a:gd name="connsiteY2" fmla="*/ 9236 h 9236"/>
                          <a:gd name="connsiteX3" fmla="*/ 26 w 10039"/>
                          <a:gd name="connsiteY3" fmla="*/ 9236 h 9236"/>
                          <a:gd name="connsiteX4" fmla="*/ 0 w 10039"/>
                          <a:gd name="connsiteY4" fmla="*/ 0 h 9236"/>
                          <a:gd name="connsiteX0" fmla="*/ 0 w 9987"/>
                          <a:gd name="connsiteY0" fmla="*/ 0 h 11460"/>
                          <a:gd name="connsiteX1" fmla="*/ 9987 w 9987"/>
                          <a:gd name="connsiteY1" fmla="*/ 5012 h 11460"/>
                          <a:gd name="connsiteX2" fmla="*/ 9974 w 9987"/>
                          <a:gd name="connsiteY2" fmla="*/ 11460 h 11460"/>
                          <a:gd name="connsiteX3" fmla="*/ 13 w 9987"/>
                          <a:gd name="connsiteY3" fmla="*/ 11460 h 11460"/>
                          <a:gd name="connsiteX4" fmla="*/ 0 w 9987"/>
                          <a:gd name="connsiteY4" fmla="*/ 0 h 11460"/>
                          <a:gd name="connsiteX0" fmla="*/ 0 w 10001"/>
                          <a:gd name="connsiteY0" fmla="*/ 0 h 10000"/>
                          <a:gd name="connsiteX1" fmla="*/ 10000 w 10001"/>
                          <a:gd name="connsiteY1" fmla="*/ 4373 h 10000"/>
                          <a:gd name="connsiteX2" fmla="*/ 10000 w 10001"/>
                          <a:gd name="connsiteY2" fmla="*/ 10000 h 10000"/>
                          <a:gd name="connsiteX3" fmla="*/ 13 w 10001"/>
                          <a:gd name="connsiteY3" fmla="*/ 10000 h 10000"/>
                          <a:gd name="connsiteX4" fmla="*/ 0 w 10001"/>
                          <a:gd name="connsiteY4" fmla="*/ 0 h 10000"/>
                          <a:gd name="connsiteX0" fmla="*/ 0 w 10000"/>
                          <a:gd name="connsiteY0" fmla="*/ 0 h 10000"/>
                          <a:gd name="connsiteX1" fmla="*/ 9975 w 10000"/>
                          <a:gd name="connsiteY1" fmla="*/ 3630 h 10000"/>
                          <a:gd name="connsiteX2" fmla="*/ 10000 w 10000"/>
                          <a:gd name="connsiteY2" fmla="*/ 10000 h 10000"/>
                          <a:gd name="connsiteX3" fmla="*/ 13 w 10000"/>
                          <a:gd name="connsiteY3" fmla="*/ 10000 h 10000"/>
                          <a:gd name="connsiteX4" fmla="*/ 0 w 10000"/>
                          <a:gd name="connsiteY4" fmla="*/ 0 h 10000"/>
                          <a:gd name="connsiteX0" fmla="*/ 0 w 10001"/>
                          <a:gd name="connsiteY0" fmla="*/ 0 h 10000"/>
                          <a:gd name="connsiteX1" fmla="*/ 10000 w 10001"/>
                          <a:gd name="connsiteY1" fmla="*/ 3630 h 10000"/>
                          <a:gd name="connsiteX2" fmla="*/ 10000 w 10001"/>
                          <a:gd name="connsiteY2" fmla="*/ 10000 h 10000"/>
                          <a:gd name="connsiteX3" fmla="*/ 13 w 10001"/>
                          <a:gd name="connsiteY3" fmla="*/ 10000 h 10000"/>
                          <a:gd name="connsiteX4" fmla="*/ 0 w 10001"/>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1000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a:solidFill>
                          <a:srgbClr val="2C4E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3EB96" id="Vývojový diagram: ručný vstup 1" o:spid="_x0000_s1026" style="position:absolute;margin-left:-3.8pt;margin-top:-15.2pt;width:600.75pt;height: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001,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" path="m,l10000,3630v-4,1877,4,4495,,6370l13,10000c9,8330,4,1670,,xe" fillcolor="#2c4e8c" strokecolor="#2c4e8c" strokeweight="1pt">
              <v:stroke joinstyle="miter"/>
              <v:path arrowok="t" o:connecttype="custom" o:connectlocs="0,0;7628762,302073;7628762,832158;9917,832158;0,0" o:connectangles="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D761" w14:textId="77777777" w:rsidR="00540605" w:rsidRDefault="00540605" w:rsidP="005D425A">
      <w:pPr>
        <w:spacing w:after="0" w:line="240" w:lineRule="auto"/>
      </w:pPr>
      <w:r>
        <w:separator/>
      </w:r>
    </w:p>
  </w:footnote>
  <w:footnote w:type="continuationSeparator" w:id="0">
    <w:p w14:paraId="3A4CE38E" w14:textId="77777777" w:rsidR="00540605" w:rsidRDefault="00540605" w:rsidP="005D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7F7F" w14:textId="321549E8" w:rsidR="005D425A" w:rsidRPr="005D425A" w:rsidRDefault="008A6A1B" w:rsidP="002D603B">
    <w:pPr>
      <w:pStyle w:val="Hlavika"/>
      <w:tabs>
        <w:tab w:val="clear" w:pos="4536"/>
        <w:tab w:val="clear" w:pos="9072"/>
        <w:tab w:val="left" w:pos="5580"/>
      </w:tabs>
      <w:rPr>
        <w:rFonts w:ascii="Calisto MT" w:hAnsi="Calisto MT"/>
        <w:b/>
        <w:bCs/>
        <w:i/>
        <w:iCs/>
        <w:color w:val="FFFFFF" w:themeColor="background1"/>
        <w:sz w:val="36"/>
        <w:szCs w:val="36"/>
      </w:rPr>
    </w:pPr>
    <w:r>
      <w:rPr>
        <w:rFonts w:ascii="Calisto MT" w:hAnsi="Calisto MT"/>
        <w:b/>
        <w:bCs/>
        <w:i/>
        <w:iCs/>
        <w:noProof/>
        <w:color w:val="FFFFFF" w:themeColor="background1"/>
        <w:sz w:val="36"/>
        <w:szCs w:val="36"/>
      </w:rPr>
      <mc:AlternateContent>
        <mc:Choice Requires="wps">
          <w:drawing>
            <wp:anchor distT="0" distB="0" distL="114300" distR="114300" simplePos="0" relativeHeight="251660288" behindDoc="0" locked="0" layoutInCell="1" allowOverlap="1" wp14:anchorId="5EE47A7C" wp14:editId="1D5ACAF0">
              <wp:simplePos x="0" y="0"/>
              <wp:positionH relativeFrom="column">
                <wp:posOffset>-427990</wp:posOffset>
              </wp:positionH>
              <wp:positionV relativeFrom="paragraph">
                <wp:posOffset>-307975</wp:posOffset>
              </wp:positionV>
              <wp:extent cx="3657600" cy="43815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657600" cy="438150"/>
                      </a:xfrm>
                      <a:prstGeom prst="rect">
                        <a:avLst/>
                      </a:prstGeom>
                      <a:noFill/>
                      <a:ln w="6350">
                        <a:noFill/>
                      </a:ln>
                    </wps:spPr>
                    <wps:txbx>
                      <w:txbxContent>
                        <w:p w14:paraId="6C2D647E" w14:textId="7A58DB56" w:rsidR="005D425A" w:rsidRPr="00450B11" w:rsidRDefault="00450B11" w:rsidP="00450B11">
                          <w:pPr>
                            <w:pStyle w:val="Odsekzoznamu"/>
                            <w:numPr>
                              <w:ilvl w:val="0"/>
                              <w:numId w:val="7"/>
                            </w:numPr>
                            <w:rPr>
                              <w:rFonts w:ascii="Candara" w:eastAsia="Microsoft YaHei" w:hAnsi="Candara"/>
                              <w:sz w:val="20"/>
                              <w:szCs w:val="20"/>
                            </w:rPr>
                          </w:pPr>
                          <w:r w:rsidRPr="00450B11">
                            <w:rPr>
                              <w:rFonts w:ascii="Candara" w:eastAsia="Microsoft YaHei" w:hAnsi="Candara"/>
                              <w:color w:val="FFFFFF" w:themeColor="background1"/>
                              <w:sz w:val="32"/>
                              <w:szCs w:val="32"/>
                            </w:rPr>
                            <w:t>Učenlivosť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47A7C" id="_x0000_t202" coordsize="21600,21600" o:spt="202" path="m,l,21600r21600,l21600,xe">
              <v:stroke joinstyle="miter"/>
              <v:path gradientshapeok="t" o:connecttype="rect"/>
            </v:shapetype>
            <v:shape id="Textové pole 2" o:spid="_x0000_s1026" type="#_x0000_t202" style="position:absolute;margin-left:-33.7pt;margin-top:-24.25pt;width:4in;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" filled="f" stroked="f" strokeweight=".5pt">
              <v:textbox>
                <w:txbxContent>
                  <w:p w14:paraId="6C2D647E" w14:textId="7A58DB56" w:rsidR="005D425A" w:rsidRPr="00450B11" w:rsidRDefault="00450B11" w:rsidP="00450B11">
                    <w:pPr>
                      <w:pStyle w:val="Odsekzoznamu"/>
                      <w:numPr>
                        <w:ilvl w:val="0"/>
                        <w:numId w:val="7"/>
                      </w:numPr>
                      <w:rPr>
                        <w:rFonts w:ascii="Candara" w:eastAsia="Microsoft YaHei" w:hAnsi="Candara"/>
                        <w:sz w:val="20"/>
                        <w:szCs w:val="20"/>
                      </w:rPr>
                    </w:pPr>
                    <w:r w:rsidRPr="00450B11">
                      <w:rPr>
                        <w:rFonts w:ascii="Candara" w:eastAsia="Microsoft YaHei" w:hAnsi="Candara"/>
                        <w:color w:val="FFFFFF" w:themeColor="background1"/>
                        <w:sz w:val="32"/>
                        <w:szCs w:val="32"/>
                      </w:rPr>
                      <w:t>Učenlivosť</w:t>
                    </w:r>
                  </w:p>
                </w:txbxContent>
              </v:textbox>
            </v:shape>
          </w:pict>
        </mc:Fallback>
      </mc:AlternateContent>
    </w:r>
    <w:r w:rsidR="00CE1793" w:rsidRPr="005D425A">
      <w:rPr>
        <w:rFonts w:ascii="Calisto MT" w:hAnsi="Calisto MT"/>
        <w:b/>
        <w:bCs/>
        <w:i/>
        <w:iCs/>
        <w:noProof/>
        <w:color w:val="FFFFFF" w:themeColor="background1"/>
        <w:sz w:val="36"/>
        <w:szCs w:val="36"/>
      </w:rPr>
      <mc:AlternateContent>
        <mc:Choice Requires="wps">
          <w:drawing>
            <wp:anchor distT="0" distB="0" distL="114300" distR="114300" simplePos="0" relativeHeight="251659264" behindDoc="1" locked="0" layoutInCell="1" allowOverlap="1" wp14:anchorId="253EFB3C" wp14:editId="55318C01">
              <wp:simplePos x="0" y="0"/>
              <wp:positionH relativeFrom="page">
                <wp:posOffset>-57150</wp:posOffset>
              </wp:positionH>
              <wp:positionV relativeFrom="paragraph">
                <wp:posOffset>-467995</wp:posOffset>
              </wp:positionV>
              <wp:extent cx="7658100" cy="877547"/>
              <wp:effectExtent l="19050" t="0" r="38100" b="37465"/>
              <wp:wrapNone/>
              <wp:docPr id="1" name="Vývojový diagram: ručný vstup 1"/>
              <wp:cNvGraphicFramePr/>
              <a:graphic xmlns:a="http://schemas.openxmlformats.org/drawingml/2006/main">
                <a:graphicData uri="http://schemas.microsoft.com/office/word/2010/wordprocessingShape">
                  <wps:wsp>
                    <wps:cNvSpPr/>
                    <wps:spPr>
                      <a:xfrm rot="10800000">
                        <a:off x="0" y="0"/>
                        <a:ext cx="7658100" cy="877547"/>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3"/>
                          <a:gd name="connsiteY0" fmla="*/ 4697 h 10000"/>
                          <a:gd name="connsiteX1" fmla="*/ 10013 w 10013"/>
                          <a:gd name="connsiteY1" fmla="*/ 0 h 10000"/>
                          <a:gd name="connsiteX2" fmla="*/ 10013 w 10013"/>
                          <a:gd name="connsiteY2" fmla="*/ 10000 h 10000"/>
                          <a:gd name="connsiteX3" fmla="*/ 13 w 10013"/>
                          <a:gd name="connsiteY3" fmla="*/ 10000 h 10000"/>
                          <a:gd name="connsiteX4" fmla="*/ 0 w 10013"/>
                          <a:gd name="connsiteY4" fmla="*/ 4697 h 10000"/>
                          <a:gd name="connsiteX0" fmla="*/ 0 w 10026"/>
                          <a:gd name="connsiteY0" fmla="*/ 764 h 10000"/>
                          <a:gd name="connsiteX1" fmla="*/ 10026 w 10026"/>
                          <a:gd name="connsiteY1" fmla="*/ 0 h 10000"/>
                          <a:gd name="connsiteX2" fmla="*/ 10026 w 10026"/>
                          <a:gd name="connsiteY2" fmla="*/ 10000 h 10000"/>
                          <a:gd name="connsiteX3" fmla="*/ 26 w 10026"/>
                          <a:gd name="connsiteY3" fmla="*/ 10000 h 10000"/>
                          <a:gd name="connsiteX4" fmla="*/ 0 w 10026"/>
                          <a:gd name="connsiteY4" fmla="*/ 764 h 10000"/>
                          <a:gd name="connsiteX0" fmla="*/ 0 w 10039"/>
                          <a:gd name="connsiteY0" fmla="*/ 0 h 9236"/>
                          <a:gd name="connsiteX1" fmla="*/ 10039 w 10039"/>
                          <a:gd name="connsiteY1" fmla="*/ 3281 h 9236"/>
                          <a:gd name="connsiteX2" fmla="*/ 10026 w 10039"/>
                          <a:gd name="connsiteY2" fmla="*/ 9236 h 9236"/>
                          <a:gd name="connsiteX3" fmla="*/ 26 w 10039"/>
                          <a:gd name="connsiteY3" fmla="*/ 9236 h 9236"/>
                          <a:gd name="connsiteX4" fmla="*/ 0 w 10039"/>
                          <a:gd name="connsiteY4" fmla="*/ 0 h 9236"/>
                          <a:gd name="connsiteX0" fmla="*/ 0 w 9987"/>
                          <a:gd name="connsiteY0" fmla="*/ 0 h 11460"/>
                          <a:gd name="connsiteX1" fmla="*/ 9987 w 9987"/>
                          <a:gd name="connsiteY1" fmla="*/ 5012 h 11460"/>
                          <a:gd name="connsiteX2" fmla="*/ 9974 w 9987"/>
                          <a:gd name="connsiteY2" fmla="*/ 11460 h 11460"/>
                          <a:gd name="connsiteX3" fmla="*/ 13 w 9987"/>
                          <a:gd name="connsiteY3" fmla="*/ 11460 h 11460"/>
                          <a:gd name="connsiteX4" fmla="*/ 0 w 9987"/>
                          <a:gd name="connsiteY4" fmla="*/ 0 h 11460"/>
                          <a:gd name="connsiteX0" fmla="*/ 0 w 10001"/>
                          <a:gd name="connsiteY0" fmla="*/ 0 h 10000"/>
                          <a:gd name="connsiteX1" fmla="*/ 10000 w 10001"/>
                          <a:gd name="connsiteY1" fmla="*/ 4373 h 10000"/>
                          <a:gd name="connsiteX2" fmla="*/ 10000 w 10001"/>
                          <a:gd name="connsiteY2" fmla="*/ 10000 h 10000"/>
                          <a:gd name="connsiteX3" fmla="*/ 13 w 10001"/>
                          <a:gd name="connsiteY3" fmla="*/ 10000 h 10000"/>
                          <a:gd name="connsiteX4" fmla="*/ 0 w 10001"/>
                          <a:gd name="connsiteY4" fmla="*/ 0 h 10000"/>
                          <a:gd name="connsiteX0" fmla="*/ 0 w 10000"/>
                          <a:gd name="connsiteY0" fmla="*/ 0 h 10000"/>
                          <a:gd name="connsiteX1" fmla="*/ 9975 w 10000"/>
                          <a:gd name="connsiteY1" fmla="*/ 3630 h 10000"/>
                          <a:gd name="connsiteX2" fmla="*/ 10000 w 10000"/>
                          <a:gd name="connsiteY2" fmla="*/ 10000 h 10000"/>
                          <a:gd name="connsiteX3" fmla="*/ 13 w 10000"/>
                          <a:gd name="connsiteY3" fmla="*/ 10000 h 10000"/>
                          <a:gd name="connsiteX4" fmla="*/ 0 w 10000"/>
                          <a:gd name="connsiteY4" fmla="*/ 0 h 10000"/>
                          <a:gd name="connsiteX0" fmla="*/ 0 w 10001"/>
                          <a:gd name="connsiteY0" fmla="*/ 0 h 10000"/>
                          <a:gd name="connsiteX1" fmla="*/ 10000 w 10001"/>
                          <a:gd name="connsiteY1" fmla="*/ 3630 h 10000"/>
                          <a:gd name="connsiteX2" fmla="*/ 10000 w 10001"/>
                          <a:gd name="connsiteY2" fmla="*/ 10000 h 10000"/>
                          <a:gd name="connsiteX3" fmla="*/ 13 w 10001"/>
                          <a:gd name="connsiteY3" fmla="*/ 10000 h 10000"/>
                          <a:gd name="connsiteX4" fmla="*/ 0 w 10001"/>
                          <a:gd name="connsiteY4" fmla="*/ 0 h 10000"/>
                          <a:gd name="connsiteX0" fmla="*/ 0 w 10001"/>
                          <a:gd name="connsiteY0" fmla="*/ 0 h 9485"/>
                          <a:gd name="connsiteX1" fmla="*/ 10000 w 10001"/>
                          <a:gd name="connsiteY1" fmla="*/ 3115 h 9485"/>
                          <a:gd name="connsiteX2" fmla="*/ 10000 w 10001"/>
                          <a:gd name="connsiteY2" fmla="*/ 9485 h 9485"/>
                          <a:gd name="connsiteX3" fmla="*/ 13 w 10001"/>
                          <a:gd name="connsiteY3" fmla="*/ 9485 h 9485"/>
                          <a:gd name="connsiteX4" fmla="*/ 0 w 10001"/>
                          <a:gd name="connsiteY4" fmla="*/ 0 h 94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1" h="9485">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a:solidFill>
                          <a:srgbClr val="2C4E8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B155" id="Vývojový diagram: ručný vstup 1" o:spid="_x0000_s1026" style="position:absolute;margin-left:-4.5pt;margin-top:-36.85pt;width:603pt;height:69.1pt;rotation:180;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001,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" path="m,c3333,1210,6667,1905,10000,3115v-4,1877,4,4495,,6370l13,9485c9,7815,4,1670,,xe" fillcolor="#2c4e8c" strokecolor="#2c4e8c" strokeweight="1pt">
              <v:stroke joinstyle="miter"/>
              <v:path arrowok="t" o:connecttype="custom" o:connectlocs="0,0;7657334,288198;7657334,877547;9955,877547;0,0" o:connectangles="0,0,0,0,0"/>
              <w10:wrap anchorx="page"/>
            </v:shape>
          </w:pict>
        </mc:Fallback>
      </mc:AlternateContent>
    </w:r>
    <w:r w:rsidR="00CE1793">
      <w:rPr>
        <w:rFonts w:ascii="Calisto MT" w:hAnsi="Calisto MT"/>
        <w:b/>
        <w:bCs/>
        <w:i/>
        <w:iCs/>
        <w:noProof/>
        <w:color w:val="FFFFFF" w:themeColor="background1"/>
        <w:sz w:val="36"/>
        <w:szCs w:val="36"/>
      </w:rPr>
      <mc:AlternateContent>
        <mc:Choice Requires="wps">
          <w:drawing>
            <wp:anchor distT="0" distB="0" distL="114300" distR="114300" simplePos="0" relativeHeight="251661312" behindDoc="0" locked="0" layoutInCell="1" allowOverlap="1" wp14:anchorId="7F8D5DE6" wp14:editId="3E277549">
              <wp:simplePos x="0" y="0"/>
              <wp:positionH relativeFrom="column">
                <wp:posOffset>5303520</wp:posOffset>
              </wp:positionH>
              <wp:positionV relativeFrom="paragraph">
                <wp:posOffset>-471805</wp:posOffset>
              </wp:positionV>
              <wp:extent cx="863600" cy="85725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6E293F41" w14:textId="50FB3883" w:rsidR="002D603B" w:rsidRDefault="00C567AD">
                          <w:r>
                            <w:rPr>
                              <w:noProof/>
                            </w:rPr>
                            <w:drawing>
                              <wp:inline distT="0" distB="0" distL="0" distR="0" wp14:anchorId="044DAC02" wp14:editId="0829130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5DE6" id="Textové pole 15" o:spid="_x0000_s1027" type="#_x0000_t202" style="position:absolute;margin-left:417.6pt;margin-top:-37.15pt;width:68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G4Fg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" filled="f" stroked="f" strokeweight=".5pt">
              <v:textbox>
                <w:txbxContent>
                  <w:p w14:paraId="6E293F41" w14:textId="50FB3883" w:rsidR="002D603B" w:rsidRDefault="00C567AD">
                    <w:r>
                      <w:rPr>
                        <w:noProof/>
                      </w:rPr>
                      <w:drawing>
                        <wp:inline distT="0" distB="0" distL="0" distR="0" wp14:anchorId="044DAC02" wp14:editId="0829130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D82"/>
    <w:multiLevelType w:val="hybridMultilevel"/>
    <w:tmpl w:val="56F21C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F4353A"/>
    <w:multiLevelType w:val="hybridMultilevel"/>
    <w:tmpl w:val="57BA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A262981"/>
    <w:multiLevelType w:val="hybridMultilevel"/>
    <w:tmpl w:val="FC3084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A16992"/>
    <w:multiLevelType w:val="hybridMultilevel"/>
    <w:tmpl w:val="CD6EA1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8EA19BD"/>
    <w:multiLevelType w:val="hybridMultilevel"/>
    <w:tmpl w:val="C75CB026"/>
    <w:lvl w:ilvl="0" w:tplc="860CDE24">
      <w:start w:val="1"/>
      <w:numFmt w:val="decimal"/>
      <w:lvlText w:val="%1."/>
      <w:lvlJc w:val="left"/>
      <w:pPr>
        <w:ind w:left="720" w:hanging="360"/>
      </w:pPr>
      <w:rPr>
        <w:rFonts w:hint="default"/>
        <w:color w:val="FFFFFF" w:themeColor="background1"/>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AC4A0F"/>
    <w:multiLevelType w:val="hybridMultilevel"/>
    <w:tmpl w:val="968E2A3A"/>
    <w:lvl w:ilvl="0" w:tplc="1C2C1220">
      <w:start w:val="2"/>
      <w:numFmt w:val="decimal"/>
      <w:lvlText w:val="%1."/>
      <w:lvlJc w:val="left"/>
      <w:pPr>
        <w:ind w:left="720" w:hanging="360"/>
      </w:pPr>
      <w:rPr>
        <w:rFonts w:hint="default"/>
        <w:color w:val="FFFFFF" w:themeColor="background1"/>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6EA35D3"/>
    <w:multiLevelType w:val="multilevel"/>
    <w:tmpl w:val="36220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429386">
    <w:abstractNumId w:val="6"/>
  </w:num>
  <w:num w:numId="2" w16cid:durableId="2079861954">
    <w:abstractNumId w:val="2"/>
  </w:num>
  <w:num w:numId="3" w16cid:durableId="1496141757">
    <w:abstractNumId w:val="1"/>
  </w:num>
  <w:num w:numId="4" w16cid:durableId="231350795">
    <w:abstractNumId w:val="4"/>
  </w:num>
  <w:num w:numId="5" w16cid:durableId="1499809543">
    <w:abstractNumId w:val="3"/>
  </w:num>
  <w:num w:numId="6" w16cid:durableId="1331563310">
    <w:abstractNumId w:val="0"/>
  </w:num>
  <w:num w:numId="7" w16cid:durableId="1211575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5A"/>
    <w:rsid w:val="00011E70"/>
    <w:rsid w:val="000E5BB3"/>
    <w:rsid w:val="002D603B"/>
    <w:rsid w:val="00313A15"/>
    <w:rsid w:val="00401178"/>
    <w:rsid w:val="00450B11"/>
    <w:rsid w:val="004A6DAA"/>
    <w:rsid w:val="00540605"/>
    <w:rsid w:val="005D425A"/>
    <w:rsid w:val="006511B5"/>
    <w:rsid w:val="00796040"/>
    <w:rsid w:val="008A343D"/>
    <w:rsid w:val="008A6A1B"/>
    <w:rsid w:val="00933913"/>
    <w:rsid w:val="009625AC"/>
    <w:rsid w:val="00A125F5"/>
    <w:rsid w:val="00B06475"/>
    <w:rsid w:val="00B46820"/>
    <w:rsid w:val="00B90AA3"/>
    <w:rsid w:val="00BA019C"/>
    <w:rsid w:val="00BE0AE2"/>
    <w:rsid w:val="00C4641B"/>
    <w:rsid w:val="00C567AD"/>
    <w:rsid w:val="00C67183"/>
    <w:rsid w:val="00CE1793"/>
    <w:rsid w:val="00F67170"/>
    <w:rsid w:val="00FB04DB"/>
    <w:rsid w:val="00FB49B8"/>
    <w:rsid w:val="00FC4A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BE0E"/>
  <w15:chartTrackingRefBased/>
  <w15:docId w15:val="{FB7B3B1C-2185-45D5-8580-0D8D8CC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Fake Stefik</dc:creator>
  <cp:keywords/>
  <dc:description/>
  <cp:lastModifiedBy>Fake Stefik</cp:lastModifiedBy>
  <cp:revision>2</cp:revision>
  <cp:lastPrinted>2022-03-26T08:39:00Z</cp:lastPrinted>
  <dcterms:created xsi:type="dcterms:W3CDTF">2022-10-16T16:18:00Z</dcterms:created>
  <dcterms:modified xsi:type="dcterms:W3CDTF">2022-10-16T16:18:00Z</dcterms:modified>
</cp:coreProperties>
</file>