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BEEFA" w14:textId="24DFE85F" w:rsidR="00515245" w:rsidRDefault="0062317F">
      <w:pPr>
        <w:jc w:val="center"/>
        <w:rPr>
          <w:rFonts w:ascii="Candara" w:eastAsia="Candara" w:hAnsi="Candara" w:cs="Candara"/>
          <w:sz w:val="40"/>
          <w:szCs w:val="40"/>
        </w:rPr>
      </w:pPr>
      <w:r w:rsidRPr="0062317F">
        <w:rPr>
          <w:rFonts w:ascii="Candara" w:eastAsia="Candara" w:hAnsi="Candara" w:cs="Candara"/>
          <w:sz w:val="40"/>
          <w:szCs w:val="40"/>
        </w:rPr>
        <w:t>Komunikovať vždy s úctou a láskou</w:t>
      </w:r>
    </w:p>
    <w:p w14:paraId="62CBC29D" w14:textId="77777777" w:rsidR="00515245" w:rsidRDefault="00000000">
      <w:pPr>
        <w:rPr>
          <w:rFonts w:ascii="Candara" w:eastAsia="Candara" w:hAnsi="Candara" w:cs="Candara"/>
          <w:b/>
        </w:rPr>
      </w:pPr>
      <w:r>
        <w:rPr>
          <w:rFonts w:ascii="Candara" w:eastAsia="Candara" w:hAnsi="Candara" w:cs="Candara"/>
          <w:b/>
          <w:sz w:val="24"/>
          <w:szCs w:val="24"/>
        </w:rPr>
        <w:br/>
      </w:r>
      <w:r>
        <w:rPr>
          <w:rFonts w:ascii="Candara" w:eastAsia="Candara" w:hAnsi="Candara" w:cs="Candara"/>
          <w:b/>
        </w:rPr>
        <w:t>Božie slovo:</w:t>
      </w:r>
    </w:p>
    <w:p w14:paraId="23C5E0DC" w14:textId="77777777" w:rsidR="0062317F" w:rsidRPr="00835DA0" w:rsidRDefault="0062317F" w:rsidP="0062317F">
      <w:pPr>
        <w:spacing w:before="360" w:after="120"/>
        <w:jc w:val="both"/>
        <w:outlineLvl w:val="1"/>
        <w:rPr>
          <w:rFonts w:ascii="Candara" w:eastAsia="Times New Roman" w:hAnsi="Candara" w:cstheme="minorHAnsi"/>
          <w:b/>
          <w:i/>
          <w:iCs/>
          <w:color w:val="000000"/>
          <w:sz w:val="24"/>
          <w:szCs w:val="24"/>
        </w:rPr>
      </w:pPr>
      <w:r w:rsidRPr="00835DA0">
        <w:rPr>
          <w:rFonts w:ascii="Candara" w:eastAsia="Times New Roman" w:hAnsi="Candara" w:cstheme="minorHAnsi"/>
          <w:b/>
          <w:i/>
          <w:iCs/>
          <w:color w:val="000000"/>
        </w:rPr>
        <w:t>Sk 2, 46-47</w:t>
      </w:r>
      <w:r w:rsidRPr="00835DA0">
        <w:rPr>
          <w:rFonts w:ascii="Candara" w:eastAsia="Times New Roman" w:hAnsi="Candara" w:cstheme="minorHAnsi"/>
          <w:i/>
          <w:iCs/>
          <w:color w:val="050A30"/>
          <w:shd w:val="clear" w:color="auto" w:fill="FFFFFF"/>
        </w:rPr>
        <w:t xml:space="preserve"> Deň čo deň svorne zotrvávali v chráme, po domoch lámali chlieb a s radosťou a úprimným srdcom požívali pokrm. Chválili Boha a boli milí všetkému ľudu.</w:t>
      </w:r>
    </w:p>
    <w:p w14:paraId="79501BCE" w14:textId="77777777" w:rsidR="0062317F" w:rsidRPr="00835DA0" w:rsidRDefault="0062317F" w:rsidP="0062317F">
      <w:pPr>
        <w:spacing w:after="0"/>
        <w:jc w:val="both"/>
        <w:rPr>
          <w:rFonts w:ascii="Candara" w:hAnsi="Candara" w:cstheme="minorHAnsi"/>
          <w:i/>
          <w:iCs/>
          <w:color w:val="000000"/>
          <w:shd w:val="clear" w:color="auto" w:fill="FFFFFF"/>
        </w:rPr>
      </w:pPr>
      <w:r w:rsidRPr="00835DA0">
        <w:rPr>
          <w:rFonts w:ascii="Candara" w:hAnsi="Candara" w:cstheme="minorHAnsi"/>
          <w:b/>
          <w:i/>
          <w:iCs/>
          <w:color w:val="000000"/>
          <w:shd w:val="clear" w:color="auto" w:fill="FFFFFF"/>
        </w:rPr>
        <w:t xml:space="preserve">Jak 1, 19 </w:t>
      </w:r>
      <w:r w:rsidRPr="00835DA0">
        <w:rPr>
          <w:rFonts w:ascii="Candara" w:hAnsi="Candara" w:cstheme="minorHAnsi"/>
          <w:i/>
          <w:iCs/>
          <w:color w:val="000000"/>
          <w:shd w:val="clear" w:color="auto" w:fill="FFFFFF"/>
        </w:rPr>
        <w:t xml:space="preserve">Vedzte, bratia moji milovaní: každý človek má byť rýchly, keď treba počúvať, ale pomalý do reči a pomalý do hnevu. </w:t>
      </w:r>
    </w:p>
    <w:p w14:paraId="11479D68" w14:textId="77777777" w:rsidR="0062317F" w:rsidRPr="00835DA0" w:rsidRDefault="0062317F" w:rsidP="0062317F">
      <w:pPr>
        <w:spacing w:after="0"/>
        <w:jc w:val="both"/>
        <w:rPr>
          <w:rFonts w:ascii="Candara" w:hAnsi="Candara" w:cstheme="minorHAnsi"/>
          <w:i/>
          <w:iCs/>
          <w:color w:val="000000"/>
          <w:shd w:val="clear" w:color="auto" w:fill="FFFFFF"/>
        </w:rPr>
      </w:pPr>
      <w:proofErr w:type="spellStart"/>
      <w:r w:rsidRPr="00835DA0">
        <w:rPr>
          <w:rFonts w:ascii="Candara" w:hAnsi="Candara" w:cstheme="minorHAnsi"/>
          <w:b/>
          <w:i/>
          <w:iCs/>
          <w:color w:val="000000"/>
          <w:shd w:val="clear" w:color="auto" w:fill="FFFFFF"/>
        </w:rPr>
        <w:t>Mt</w:t>
      </w:r>
      <w:proofErr w:type="spellEnd"/>
      <w:r w:rsidRPr="00835DA0">
        <w:rPr>
          <w:rFonts w:ascii="Candara" w:hAnsi="Candara" w:cstheme="minorHAnsi"/>
          <w:b/>
          <w:i/>
          <w:iCs/>
          <w:color w:val="000000"/>
          <w:shd w:val="clear" w:color="auto" w:fill="FFFFFF"/>
        </w:rPr>
        <w:t xml:space="preserve"> 12, 34</w:t>
      </w:r>
      <w:r w:rsidRPr="00835DA0">
        <w:rPr>
          <w:rFonts w:ascii="Candara" w:hAnsi="Candara" w:cstheme="minorHAnsi"/>
          <w:i/>
          <w:iCs/>
          <w:color w:val="000000"/>
          <w:shd w:val="clear" w:color="auto" w:fill="FFFFFF"/>
        </w:rPr>
        <w:t xml:space="preserve"> Veď z plnosti srdca hovoria ústa.</w:t>
      </w:r>
    </w:p>
    <w:p w14:paraId="61520FBE" w14:textId="77777777" w:rsidR="00515245" w:rsidRDefault="00515245">
      <w:pPr>
        <w:spacing w:after="0" w:line="276" w:lineRule="auto"/>
        <w:jc w:val="both"/>
        <w:rPr>
          <w:rFonts w:ascii="Candara" w:eastAsia="Candara" w:hAnsi="Candara" w:cs="Candara"/>
        </w:rPr>
      </w:pPr>
    </w:p>
    <w:p w14:paraId="42454355" w14:textId="27C79196" w:rsidR="00515245" w:rsidRDefault="00000000">
      <w:pPr>
        <w:spacing w:after="0" w:line="276" w:lineRule="auto"/>
        <w:jc w:val="both"/>
        <w:rPr>
          <w:rFonts w:ascii="Candara" w:eastAsia="Candara" w:hAnsi="Candara" w:cs="Candara"/>
          <w:b/>
        </w:rPr>
      </w:pPr>
      <w:r>
        <w:rPr>
          <w:rFonts w:ascii="Candara" w:eastAsia="Candara" w:hAnsi="Candara" w:cs="Candara"/>
          <w:b/>
        </w:rPr>
        <w:t>Komentá</w:t>
      </w:r>
      <w:r w:rsidR="006132AF">
        <w:rPr>
          <w:rFonts w:ascii="Candara" w:eastAsia="Candara" w:hAnsi="Candara" w:cs="Candara"/>
          <w:b/>
        </w:rPr>
        <w:t>r</w:t>
      </w:r>
      <w:r>
        <w:rPr>
          <w:rFonts w:ascii="Candara" w:eastAsia="Candara" w:hAnsi="Candara" w:cs="Candara"/>
          <w:b/>
        </w:rPr>
        <w:t xml:space="preserve"> </w:t>
      </w:r>
    </w:p>
    <w:p w14:paraId="0309C74D" w14:textId="77777777" w:rsidR="0062317F" w:rsidRDefault="0062317F">
      <w:pPr>
        <w:spacing w:after="0" w:line="276" w:lineRule="auto"/>
        <w:jc w:val="both"/>
      </w:pPr>
    </w:p>
    <w:p w14:paraId="292F78F1" w14:textId="65880A0E" w:rsidR="0062317F" w:rsidRPr="00835DA0" w:rsidRDefault="0062317F" w:rsidP="0062317F">
      <w:pPr>
        <w:jc w:val="both"/>
        <w:rPr>
          <w:rFonts w:ascii="Candara" w:eastAsia="Times New Roman" w:hAnsi="Candara" w:cstheme="minorHAnsi"/>
          <w:color w:val="000000"/>
        </w:rPr>
      </w:pPr>
      <w:r w:rsidRPr="00835DA0">
        <w:rPr>
          <w:rFonts w:ascii="Candara" w:eastAsia="Times New Roman" w:hAnsi="Candara" w:cstheme="minorHAnsi"/>
          <w:color w:val="000000"/>
        </w:rPr>
        <w:t>Zdá sa samozrejmé, že ľudská komunikácia je životodarnou miazgou a srdcom každého vzťahu. Zdá sa samozrejmé aj to, že dar seba skrze dávanie sa v</w:t>
      </w:r>
      <w:r w:rsidR="006132AF">
        <w:rPr>
          <w:rFonts w:ascii="Candara" w:eastAsia="Times New Roman" w:hAnsi="Candara" w:cstheme="minorHAnsi"/>
          <w:color w:val="000000"/>
        </w:rPr>
        <w:t> </w:t>
      </w:r>
      <w:r w:rsidR="006132AF" w:rsidRPr="00835DA0">
        <w:rPr>
          <w:rFonts w:ascii="Candara" w:eastAsia="Times New Roman" w:hAnsi="Candara" w:cstheme="minorHAnsi"/>
          <w:color w:val="000000"/>
        </w:rPr>
        <w:t>seba</w:t>
      </w:r>
      <w:r w:rsidR="006132AF">
        <w:rPr>
          <w:rFonts w:ascii="Candara" w:eastAsia="Times New Roman" w:hAnsi="Candara" w:cstheme="minorHAnsi"/>
          <w:color w:val="000000"/>
        </w:rPr>
        <w:t>-</w:t>
      </w:r>
      <w:r w:rsidR="006132AF" w:rsidRPr="00835DA0">
        <w:rPr>
          <w:rFonts w:ascii="Candara" w:eastAsia="Times New Roman" w:hAnsi="Candara" w:cstheme="minorHAnsi"/>
          <w:color w:val="000000"/>
        </w:rPr>
        <w:t>odhalení</w:t>
      </w:r>
      <w:r w:rsidRPr="00835DA0">
        <w:rPr>
          <w:rFonts w:ascii="Candara" w:eastAsia="Times New Roman" w:hAnsi="Candara" w:cstheme="minorHAnsi"/>
          <w:color w:val="000000"/>
        </w:rPr>
        <w:t xml:space="preserve"> je základným darom lásky. Akosi cítime, že naše životy sa odvíjajú tak dobre, aké dobré sú naše vzťahy.  Hlboké a trvalé vzťahy sú pre nás nevyhnutné, aby sme boli všetkým, čím môžeme byť.  No napriek tomu všetkému cítime, že utrpenie plynúce z nekomunikovania vo vzťahu je veľmi reálne a bolestivé utrpenie.  Podobne ako každé iné ľudské dielo, aj komunikácia je vecou stáleho cviku.</w:t>
      </w:r>
    </w:p>
    <w:p w14:paraId="1D3F7039" w14:textId="77777777" w:rsidR="0062317F" w:rsidRPr="00835DA0" w:rsidRDefault="0062317F" w:rsidP="0062317F">
      <w:pPr>
        <w:jc w:val="both"/>
        <w:rPr>
          <w:rFonts w:ascii="Candara" w:hAnsi="Candara" w:cstheme="minorHAnsi"/>
          <w:i/>
        </w:rPr>
      </w:pPr>
      <w:r w:rsidRPr="00835DA0">
        <w:rPr>
          <w:rFonts w:ascii="Candara" w:hAnsi="Candara" w:cstheme="minorHAnsi"/>
          <w:i/>
        </w:rPr>
        <w:t>Sadnúť si, aby sme počúvali druhého, čo je charakteristické pre ľudské stretnutie, je zároveň paradigmou priateľského postoja: u toho, kto prekoná narcizmus a prijme druhého, venuje mu pozornosť, vytvára mu priestor vo svojom živote. No „dnešný svet je zväčša hluchým svetom [...]. Rýchlosť moderného sveta, horúčkovitosť nám niekedy bráni dobre počúvať, čo nám hovorí druhý človek. A keď je v polovici svojho prejavu, už ho prerušujeme a chceme odpovedať, hoci ešte nedohovoril. Netreba stratiť schopnosť počúvať“. Svätý František z Assisi „počúval hlas Boha, počúval hlas chudobného, počúval hlas chorého, počúval hlas prírody. A to všetko premieňa na životný štýl. Dúfam, že semienko svätého Františka porastie v mnohých srdciach“.</w:t>
      </w:r>
    </w:p>
    <w:p w14:paraId="25C10DCE" w14:textId="77777777" w:rsidR="0062317F" w:rsidRPr="00835DA0" w:rsidRDefault="0062317F" w:rsidP="0062317F">
      <w:pPr>
        <w:jc w:val="both"/>
        <w:rPr>
          <w:rFonts w:ascii="Candara" w:hAnsi="Candara" w:cstheme="minorHAnsi"/>
          <w:i/>
        </w:rPr>
      </w:pPr>
      <w:r w:rsidRPr="00835DA0">
        <w:rPr>
          <w:rFonts w:ascii="Candara" w:hAnsi="Candara" w:cstheme="minorHAnsi"/>
          <w:i/>
        </w:rPr>
        <w:t xml:space="preserve">Keď sa stráca ticho i načúvanie a všetko sa premieňa na repliky a rýchle, netrpezlivé správy, ohrozuje sa tým základná štruktúra múdrej ľudskej komunikácie. Tvorí sa tým nový životný štýl, v ktorom sa buduje to, čo chce mať človek pred sebou, a vylučuje všetko to, čo sa nedá kontrolovať alebo spoznať letmo a okamžite. Takáto dynamika pre svoju vnútornú logiku znemožňuje pokojnú reflexiu, ktorá by nás mohla priviesť k spoločnej múdrosti.  (pápež František, </w:t>
      </w:r>
      <w:proofErr w:type="spellStart"/>
      <w:r w:rsidRPr="00835DA0">
        <w:rPr>
          <w:rFonts w:ascii="Candara" w:hAnsi="Candara" w:cstheme="minorHAnsi"/>
          <w:i/>
        </w:rPr>
        <w:t>Frateli</w:t>
      </w:r>
      <w:proofErr w:type="spellEnd"/>
      <w:r w:rsidRPr="00835DA0">
        <w:rPr>
          <w:rFonts w:ascii="Candara" w:hAnsi="Candara" w:cstheme="minorHAnsi"/>
          <w:i/>
        </w:rPr>
        <w:t xml:space="preserve"> </w:t>
      </w:r>
      <w:proofErr w:type="spellStart"/>
      <w:r w:rsidRPr="00835DA0">
        <w:rPr>
          <w:rFonts w:ascii="Candara" w:hAnsi="Candara" w:cstheme="minorHAnsi"/>
          <w:i/>
        </w:rPr>
        <w:t>tutti</w:t>
      </w:r>
      <w:proofErr w:type="spellEnd"/>
      <w:r w:rsidRPr="00835DA0">
        <w:rPr>
          <w:rFonts w:ascii="Candara" w:hAnsi="Candara" w:cstheme="minorHAnsi"/>
          <w:i/>
        </w:rPr>
        <w:t>)</w:t>
      </w:r>
    </w:p>
    <w:p w14:paraId="7A3B5C2B" w14:textId="77777777" w:rsidR="0062317F" w:rsidRPr="00835DA0" w:rsidRDefault="0062317F" w:rsidP="0062317F">
      <w:pPr>
        <w:jc w:val="both"/>
        <w:rPr>
          <w:rFonts w:ascii="Candara" w:hAnsi="Candara" w:cstheme="minorHAnsi"/>
        </w:rPr>
      </w:pPr>
      <w:r w:rsidRPr="00835DA0">
        <w:rPr>
          <w:rFonts w:ascii="Candara" w:hAnsi="Candara" w:cstheme="minorHAnsi"/>
        </w:rPr>
        <w:t xml:space="preserve">Kľúčovými prvkami komunikácie je počúvanie, hovorenie a pýtanie sa. Všetci vieme, že ťažšie je počúvať než hovoriť. </w:t>
      </w:r>
    </w:p>
    <w:p w14:paraId="524BD0A3" w14:textId="77777777" w:rsidR="0062317F" w:rsidRPr="00835DA0" w:rsidRDefault="0062317F" w:rsidP="0062317F">
      <w:pPr>
        <w:jc w:val="both"/>
        <w:rPr>
          <w:rFonts w:ascii="Candara" w:hAnsi="Candara" w:cstheme="minorHAnsi"/>
        </w:rPr>
      </w:pPr>
      <w:r w:rsidRPr="00835DA0">
        <w:rPr>
          <w:rFonts w:ascii="Candara" w:hAnsi="Candara" w:cstheme="minorHAnsi"/>
        </w:rPr>
        <w:t>V umení počúvať je dôležité sledovať štyri základné kroky: urobiť v sebe prázdno, prijať druhého, byť citlivý a dať priestor bez prerušovania.</w:t>
      </w:r>
    </w:p>
    <w:p w14:paraId="418FD029" w14:textId="77777777" w:rsidR="0062317F" w:rsidRPr="00835DA0" w:rsidRDefault="0062317F" w:rsidP="0062317F">
      <w:pPr>
        <w:jc w:val="both"/>
        <w:rPr>
          <w:rFonts w:ascii="Candara" w:hAnsi="Candara" w:cstheme="minorHAnsi"/>
          <w:b/>
          <w:i/>
        </w:rPr>
      </w:pPr>
      <w:r w:rsidRPr="00835DA0">
        <w:rPr>
          <w:rFonts w:ascii="Candara" w:hAnsi="Candara" w:cstheme="minorHAnsi"/>
          <w:b/>
          <w:i/>
        </w:rPr>
        <w:t>Venujme druhému svoju celú pozornosť a svoj úplný záujem</w:t>
      </w:r>
    </w:p>
    <w:p w14:paraId="453191A8" w14:textId="77777777" w:rsidR="0062317F" w:rsidRPr="00835DA0" w:rsidRDefault="0062317F" w:rsidP="0062317F">
      <w:pPr>
        <w:jc w:val="both"/>
        <w:rPr>
          <w:rFonts w:ascii="Candara" w:hAnsi="Candara" w:cstheme="minorHAnsi"/>
        </w:rPr>
      </w:pPr>
      <w:r w:rsidRPr="00835DA0">
        <w:rPr>
          <w:rFonts w:ascii="Candara" w:hAnsi="Candara" w:cstheme="minorHAnsi"/>
        </w:rPr>
        <w:t>Urobiť v sebe prázdno znamená zanechať vlastné myšlienky, pocity a plány a ponúknuť celú svoju pozornosť a záujem. Čím viac sa sústredíme na osobu, ktorá rozpráva, tým menej myslíme sami na seba a o to hlbšie vstupujeme do komunikácie s druhým. Pozornosť a záujem pravej lásky sa vyjadruje aj cez neverbálne formy ako postoj tela, očný kontakt či výraz tváre.</w:t>
      </w:r>
    </w:p>
    <w:p w14:paraId="19ADAEED" w14:textId="77777777" w:rsidR="0062317F" w:rsidRPr="00835DA0" w:rsidRDefault="0062317F" w:rsidP="0062317F">
      <w:pPr>
        <w:jc w:val="both"/>
        <w:rPr>
          <w:rFonts w:ascii="Candara" w:hAnsi="Candara" w:cstheme="minorHAnsi"/>
          <w:b/>
          <w:i/>
        </w:rPr>
      </w:pPr>
      <w:r w:rsidRPr="00835DA0">
        <w:rPr>
          <w:rFonts w:ascii="Candara" w:hAnsi="Candara" w:cstheme="minorHAnsi"/>
          <w:b/>
          <w:i/>
        </w:rPr>
        <w:t>Prijmime, čo nám povie, aj keď sa so všetkým nestotožňujeme</w:t>
      </w:r>
    </w:p>
    <w:p w14:paraId="371C8C38" w14:textId="77777777" w:rsidR="0062317F" w:rsidRPr="00835DA0" w:rsidRDefault="0062317F" w:rsidP="0062317F">
      <w:pPr>
        <w:jc w:val="both"/>
        <w:rPr>
          <w:rFonts w:ascii="Candara" w:hAnsi="Candara" w:cstheme="minorHAnsi"/>
        </w:rPr>
      </w:pPr>
      <w:r w:rsidRPr="00835DA0">
        <w:rPr>
          <w:rFonts w:ascii="Candara" w:hAnsi="Candara" w:cstheme="minorHAnsi"/>
        </w:rPr>
        <w:lastRenderedPageBreak/>
        <w:t>Druhým krokom je prijatie. Aby druhý človek cítil, že je prijatý a rešpektovaný, je potrebné nesúdiť a neodmietať to, čo je odlišné. Skutočné rešpektovanie v sebe zahŕňa plné prijatie druhého takého, aký je. Znamená to otvoriť mu dvere a prijať ho vo vlastnom „dome“.</w:t>
      </w:r>
    </w:p>
    <w:p w14:paraId="5D3C1D2E" w14:textId="77777777" w:rsidR="0062317F" w:rsidRPr="00835DA0" w:rsidRDefault="0062317F" w:rsidP="0062317F">
      <w:pPr>
        <w:jc w:val="both"/>
        <w:rPr>
          <w:rFonts w:ascii="Candara" w:hAnsi="Candara" w:cstheme="minorHAnsi"/>
          <w:b/>
          <w:i/>
        </w:rPr>
      </w:pPr>
      <w:r w:rsidRPr="00835DA0">
        <w:rPr>
          <w:rFonts w:ascii="Candara" w:hAnsi="Candara" w:cstheme="minorHAnsi"/>
          <w:b/>
          <w:i/>
        </w:rPr>
        <w:t>Sústreďme sa na pochopenie blížneho, a nie na odpoveď, ktorú chceme dať</w:t>
      </w:r>
    </w:p>
    <w:p w14:paraId="66384992" w14:textId="77777777" w:rsidR="0062317F" w:rsidRPr="00835DA0" w:rsidRDefault="0062317F" w:rsidP="0062317F">
      <w:pPr>
        <w:jc w:val="both"/>
        <w:rPr>
          <w:rFonts w:ascii="Candara" w:hAnsi="Candara" w:cstheme="minorHAnsi"/>
        </w:rPr>
      </w:pPr>
      <w:r w:rsidRPr="00835DA0">
        <w:rPr>
          <w:rFonts w:ascii="Candara" w:hAnsi="Candara" w:cstheme="minorHAnsi"/>
        </w:rPr>
        <w:t>Potom, čo sa náš blížny cíti byť prijatý, venujme sa jedine jemu a tomu, čo nám chce darovať. Bezvýhradné prijatie je oveľa viac ako jednoduchá tolerancia: garantuje hlboké pochopenie, pretože odhaľuje našu ochotu naučiť sa niečo od druhého. Takýto spôsob vytvárania vzťahu si vyžaduje úžas a úprimnú zvedavosť, a nie povrchné správanie človeka, ktorý už vie všetko, čo potrebuje vedieť. Pripravovať si odpoveď, kým partner ešte hovorí, nám bráni skutočne pochopiť to, čo sa nám druhý snaží povedať.</w:t>
      </w:r>
    </w:p>
    <w:p w14:paraId="186B5A68" w14:textId="77777777" w:rsidR="0062317F" w:rsidRPr="00835DA0" w:rsidRDefault="0062317F" w:rsidP="0062317F">
      <w:pPr>
        <w:jc w:val="both"/>
        <w:rPr>
          <w:rFonts w:ascii="Candara" w:hAnsi="Candara" w:cstheme="minorHAnsi"/>
          <w:b/>
          <w:i/>
        </w:rPr>
      </w:pPr>
      <w:r w:rsidRPr="00835DA0">
        <w:rPr>
          <w:rFonts w:ascii="Candara" w:hAnsi="Candara" w:cstheme="minorHAnsi"/>
          <w:b/>
          <w:i/>
        </w:rPr>
        <w:t>Počúvajme bez prerušovania</w:t>
      </w:r>
    </w:p>
    <w:p w14:paraId="298ED946" w14:textId="2A153A8A" w:rsidR="0062317F" w:rsidRPr="0062317F" w:rsidRDefault="0062317F" w:rsidP="0062317F">
      <w:pPr>
        <w:jc w:val="both"/>
        <w:rPr>
          <w:rFonts w:ascii="Candara" w:hAnsi="Candara" w:cstheme="minorHAnsi"/>
        </w:rPr>
      </w:pPr>
      <w:r w:rsidRPr="00835DA0">
        <w:rPr>
          <w:rFonts w:ascii="Candara" w:hAnsi="Candara" w:cstheme="minorHAnsi"/>
        </w:rPr>
        <w:t>Záverečný krok spočíva v tom, že dokážeme počkať, kým druhý neskončí hovoriť. Akékoľvek prerušenie blokuje komunikačný proces. Ak budeme pozorní, otvorení a budeme sa snažiť pochopiť druhého, otvorí sa úprimne a hlboko.</w:t>
      </w:r>
    </w:p>
    <w:p w14:paraId="0B8274DB" w14:textId="77777777" w:rsidR="0062317F" w:rsidRPr="00835DA0" w:rsidRDefault="0062317F" w:rsidP="0062317F">
      <w:pPr>
        <w:spacing w:before="360" w:after="120"/>
        <w:jc w:val="both"/>
        <w:outlineLvl w:val="1"/>
        <w:rPr>
          <w:rFonts w:ascii="Candara" w:eastAsia="Times New Roman" w:hAnsi="Candara" w:cstheme="minorHAnsi"/>
          <w:b/>
          <w:color w:val="000000"/>
          <w:sz w:val="24"/>
          <w:szCs w:val="24"/>
        </w:rPr>
      </w:pPr>
      <w:r w:rsidRPr="00835DA0">
        <w:rPr>
          <w:rFonts w:ascii="Candara" w:eastAsia="Times New Roman" w:hAnsi="Candara" w:cstheme="minorHAnsi"/>
          <w:b/>
          <w:color w:val="000000"/>
          <w:sz w:val="24"/>
          <w:szCs w:val="24"/>
        </w:rPr>
        <w:t>Príklady </w:t>
      </w:r>
    </w:p>
    <w:p w14:paraId="26C9BAB8" w14:textId="77777777" w:rsidR="0062317F" w:rsidRPr="00835DA0" w:rsidRDefault="0062317F" w:rsidP="0062317F">
      <w:pPr>
        <w:spacing w:before="360" w:after="120"/>
        <w:jc w:val="both"/>
        <w:outlineLvl w:val="1"/>
        <w:rPr>
          <w:rFonts w:ascii="Candara" w:eastAsia="Times New Roman" w:hAnsi="Candara" w:cstheme="minorHAnsi"/>
          <w:b/>
          <w:bCs/>
        </w:rPr>
      </w:pPr>
      <w:r w:rsidRPr="00835DA0">
        <w:rPr>
          <w:rFonts w:ascii="Candara" w:hAnsi="Candara" w:cstheme="minorHAnsi"/>
          <w:color w:val="373737"/>
          <w:shd w:val="clear" w:color="auto" w:fill="FFFFFF"/>
        </w:rPr>
        <w:t xml:space="preserve">Mária, Jozef, Ježiš: to je Svätá rodina z Nazareta, ktorá predstavuje zborovú odpoveď na Otcovu vôľu: traja členovia tejto rodiny si navzájom pomáhajú objavovať Boží plán. Modlili sa, pracovali, vzájomne komunikovali. A ja sa opýtam: Vieš vo svojej rodine komunikovať, alebo si ako tie decká, ktoré sú pri stole a každý s mobilom v ruke </w:t>
      </w:r>
      <w:proofErr w:type="spellStart"/>
      <w:r w:rsidRPr="00835DA0">
        <w:rPr>
          <w:rFonts w:ascii="Candara" w:hAnsi="Candara" w:cstheme="minorHAnsi"/>
          <w:color w:val="373737"/>
          <w:shd w:val="clear" w:color="auto" w:fill="FFFFFF"/>
        </w:rPr>
        <w:t>četuje</w:t>
      </w:r>
      <w:proofErr w:type="spellEnd"/>
      <w:r w:rsidRPr="00835DA0">
        <w:rPr>
          <w:rFonts w:ascii="Candara" w:hAnsi="Candara" w:cstheme="minorHAnsi"/>
          <w:color w:val="373737"/>
          <w:shd w:val="clear" w:color="auto" w:fill="FFFFFF"/>
        </w:rPr>
        <w:t>? Pri takom stole vládne ticho ako pri omši... ale medzi sebou nekomunikujú. Musíme v rodinách nanovo nadviazať dialóg: rodičia, deti, starí rodičia, súrodenci musia navzájom komunikovať... Kiež môže byť Svätá rodina vzorom našich rodín, aby sa rodičia a deti navzájom podporovali vo vernosti Evanjeliu, ktorá je základom svätosti rodiny. (pápež František)</w:t>
      </w:r>
    </w:p>
    <w:p w14:paraId="240CF16C" w14:textId="77777777" w:rsidR="0062317F" w:rsidRPr="00835DA0" w:rsidRDefault="0062317F" w:rsidP="0062317F">
      <w:pPr>
        <w:spacing w:before="360" w:after="120"/>
        <w:jc w:val="both"/>
        <w:outlineLvl w:val="1"/>
        <w:rPr>
          <w:rFonts w:ascii="Candara" w:eastAsia="Times New Roman" w:hAnsi="Candara" w:cstheme="minorHAnsi"/>
          <w:b/>
          <w:color w:val="000000"/>
          <w:sz w:val="24"/>
          <w:szCs w:val="24"/>
        </w:rPr>
      </w:pPr>
      <w:r w:rsidRPr="00835DA0">
        <w:rPr>
          <w:rFonts w:ascii="Candara" w:eastAsia="Times New Roman" w:hAnsi="Candara" w:cstheme="minorHAnsi"/>
          <w:b/>
          <w:color w:val="000000"/>
          <w:sz w:val="24"/>
          <w:szCs w:val="24"/>
        </w:rPr>
        <w:t>Otázky</w:t>
      </w:r>
    </w:p>
    <w:p w14:paraId="1F968824" w14:textId="77777777" w:rsidR="0062317F" w:rsidRPr="00835DA0" w:rsidRDefault="0062317F" w:rsidP="0062317F">
      <w:pPr>
        <w:pStyle w:val="Odsekzoznamu"/>
        <w:numPr>
          <w:ilvl w:val="0"/>
          <w:numId w:val="10"/>
        </w:numPr>
        <w:spacing w:before="360" w:after="120" w:line="276" w:lineRule="auto"/>
        <w:jc w:val="both"/>
        <w:outlineLvl w:val="1"/>
        <w:rPr>
          <w:rFonts w:ascii="Candara" w:eastAsia="Times New Roman" w:hAnsi="Candara" w:cstheme="minorHAnsi"/>
          <w:color w:val="000000"/>
        </w:rPr>
      </w:pPr>
      <w:r w:rsidRPr="00835DA0">
        <w:rPr>
          <w:rFonts w:ascii="Candara" w:eastAsia="Times New Roman" w:hAnsi="Candara" w:cstheme="minorHAnsi"/>
          <w:color w:val="000000"/>
        </w:rPr>
        <w:t xml:space="preserve">Aký rýchly som do hovorenia? Aký rýchly som do počúvania? </w:t>
      </w:r>
    </w:p>
    <w:p w14:paraId="6CF180A0" w14:textId="77777777" w:rsidR="0062317F" w:rsidRPr="00835DA0" w:rsidRDefault="0062317F" w:rsidP="0062317F">
      <w:pPr>
        <w:pStyle w:val="Odsekzoznamu"/>
        <w:numPr>
          <w:ilvl w:val="0"/>
          <w:numId w:val="10"/>
        </w:numPr>
        <w:spacing w:before="360" w:after="120" w:line="276" w:lineRule="auto"/>
        <w:jc w:val="both"/>
        <w:outlineLvl w:val="1"/>
        <w:rPr>
          <w:rFonts w:ascii="Candara" w:eastAsia="Times New Roman" w:hAnsi="Candara" w:cstheme="minorHAnsi"/>
          <w:color w:val="000000"/>
        </w:rPr>
      </w:pPr>
      <w:r w:rsidRPr="00835DA0">
        <w:rPr>
          <w:rFonts w:ascii="Candara" w:eastAsia="Times New Roman" w:hAnsi="Candara" w:cstheme="minorHAnsi"/>
          <w:color w:val="000000"/>
        </w:rPr>
        <w:t xml:space="preserve">Ako dokážem byť prítomný pre druhého? </w:t>
      </w:r>
    </w:p>
    <w:p w14:paraId="07E07922" w14:textId="77777777" w:rsidR="0062317F" w:rsidRPr="00835DA0" w:rsidRDefault="0062317F" w:rsidP="0062317F">
      <w:pPr>
        <w:pStyle w:val="Odsekzoznamu"/>
        <w:numPr>
          <w:ilvl w:val="0"/>
          <w:numId w:val="10"/>
        </w:numPr>
        <w:spacing w:before="360" w:after="120" w:line="276" w:lineRule="auto"/>
        <w:jc w:val="both"/>
        <w:outlineLvl w:val="1"/>
        <w:rPr>
          <w:rFonts w:ascii="Candara" w:eastAsia="Times New Roman" w:hAnsi="Candara" w:cstheme="minorHAnsi"/>
          <w:color w:val="000000"/>
        </w:rPr>
      </w:pPr>
      <w:r w:rsidRPr="00835DA0">
        <w:rPr>
          <w:rFonts w:ascii="Candara" w:eastAsia="Times New Roman" w:hAnsi="Candara" w:cstheme="minorHAnsi"/>
          <w:color w:val="000000"/>
        </w:rPr>
        <w:t xml:space="preserve">Ako sa zvyknem naladiť na Boží hlas? </w:t>
      </w:r>
    </w:p>
    <w:p w14:paraId="4993BC55" w14:textId="77777777" w:rsidR="0062317F" w:rsidRPr="00835DA0" w:rsidRDefault="0062317F" w:rsidP="0062317F">
      <w:pPr>
        <w:pStyle w:val="Odsekzoznamu"/>
        <w:numPr>
          <w:ilvl w:val="0"/>
          <w:numId w:val="10"/>
        </w:numPr>
        <w:spacing w:before="360" w:after="120" w:line="276" w:lineRule="auto"/>
        <w:jc w:val="both"/>
        <w:outlineLvl w:val="1"/>
        <w:rPr>
          <w:rFonts w:ascii="Candara" w:eastAsia="Times New Roman" w:hAnsi="Candara" w:cstheme="minorHAnsi"/>
          <w:color w:val="000000"/>
        </w:rPr>
      </w:pPr>
      <w:r w:rsidRPr="00835DA0">
        <w:rPr>
          <w:rFonts w:ascii="Candara" w:eastAsia="Times New Roman" w:hAnsi="Candara" w:cstheme="minorHAnsi"/>
          <w:color w:val="000000"/>
        </w:rPr>
        <w:t xml:space="preserve">Čo sa chystám na mojej komunikácii zmeniť ako prvé? </w:t>
      </w:r>
    </w:p>
    <w:p w14:paraId="43ACDE72" w14:textId="77777777" w:rsidR="0062317F" w:rsidRPr="00835DA0" w:rsidRDefault="0062317F" w:rsidP="0062317F">
      <w:pPr>
        <w:pStyle w:val="Odsekzoznamu"/>
        <w:numPr>
          <w:ilvl w:val="0"/>
          <w:numId w:val="10"/>
        </w:numPr>
        <w:spacing w:before="360" w:after="120" w:line="276" w:lineRule="auto"/>
        <w:jc w:val="both"/>
        <w:outlineLvl w:val="1"/>
        <w:rPr>
          <w:rFonts w:ascii="Candara" w:eastAsia="Times New Roman" w:hAnsi="Candara" w:cstheme="minorHAnsi"/>
          <w:bCs/>
        </w:rPr>
      </w:pPr>
      <w:r w:rsidRPr="00835DA0">
        <w:rPr>
          <w:rFonts w:ascii="Candara" w:eastAsia="Times New Roman" w:hAnsi="Candara" w:cstheme="minorHAnsi"/>
          <w:color w:val="000000"/>
        </w:rPr>
        <w:t>Podľa čoho konkrétneho si to moje okolie bude môcť všimnúť?</w:t>
      </w:r>
    </w:p>
    <w:p w14:paraId="59DEA5E3" w14:textId="77777777" w:rsidR="0062317F" w:rsidRPr="00835DA0" w:rsidRDefault="0062317F" w:rsidP="0062317F">
      <w:pPr>
        <w:spacing w:before="360" w:after="120"/>
        <w:jc w:val="both"/>
        <w:outlineLvl w:val="1"/>
        <w:rPr>
          <w:rFonts w:ascii="Candara" w:eastAsia="Times New Roman" w:hAnsi="Candara" w:cstheme="minorHAnsi"/>
          <w:b/>
          <w:color w:val="000000"/>
          <w:sz w:val="24"/>
          <w:szCs w:val="28"/>
        </w:rPr>
      </w:pPr>
      <w:r w:rsidRPr="00835DA0">
        <w:rPr>
          <w:rFonts w:ascii="Candara" w:eastAsia="Times New Roman" w:hAnsi="Candara" w:cstheme="minorHAnsi"/>
          <w:b/>
          <w:color w:val="000000"/>
          <w:sz w:val="24"/>
          <w:szCs w:val="28"/>
        </w:rPr>
        <w:t>Myšlienka na záver</w:t>
      </w:r>
    </w:p>
    <w:p w14:paraId="4D8ED393" w14:textId="77777777" w:rsidR="0062317F" w:rsidRPr="00835DA0" w:rsidRDefault="0062317F" w:rsidP="0062317F">
      <w:pPr>
        <w:spacing w:before="360" w:after="120"/>
        <w:jc w:val="both"/>
        <w:outlineLvl w:val="1"/>
        <w:rPr>
          <w:rFonts w:ascii="Candara" w:eastAsia="Times New Roman" w:hAnsi="Candara" w:cstheme="minorHAnsi"/>
          <w:color w:val="000000"/>
        </w:rPr>
      </w:pPr>
      <w:r w:rsidRPr="00835DA0">
        <w:rPr>
          <w:rFonts w:ascii="Candara" w:eastAsia="Times New Roman" w:hAnsi="Candara" w:cstheme="minorHAnsi"/>
          <w:color w:val="000000"/>
        </w:rPr>
        <w:t>Počúvanie môže poslúžiť niekedy viac ako rozprávanie. Láska začína ochotou počúvať. (</w:t>
      </w:r>
      <w:proofErr w:type="spellStart"/>
      <w:r w:rsidRPr="00835DA0">
        <w:rPr>
          <w:rFonts w:ascii="Candara" w:eastAsia="Times New Roman" w:hAnsi="Candara" w:cstheme="minorHAnsi"/>
          <w:color w:val="000000"/>
        </w:rPr>
        <w:t>Dietrich</w:t>
      </w:r>
      <w:proofErr w:type="spellEnd"/>
      <w:r w:rsidRPr="00835DA0">
        <w:rPr>
          <w:rFonts w:ascii="Candara" w:eastAsia="Times New Roman" w:hAnsi="Candara" w:cstheme="minorHAnsi"/>
          <w:color w:val="000000"/>
        </w:rPr>
        <w:t xml:space="preserve"> </w:t>
      </w:r>
      <w:proofErr w:type="spellStart"/>
      <w:r w:rsidRPr="00835DA0">
        <w:rPr>
          <w:rFonts w:ascii="Candara" w:eastAsia="Times New Roman" w:hAnsi="Candara" w:cstheme="minorHAnsi"/>
          <w:color w:val="000000"/>
        </w:rPr>
        <w:t>Bonhoeffer</w:t>
      </w:r>
      <w:proofErr w:type="spellEnd"/>
      <w:r w:rsidRPr="00835DA0">
        <w:rPr>
          <w:rFonts w:ascii="Candara" w:eastAsia="Times New Roman" w:hAnsi="Candara" w:cstheme="minorHAnsi"/>
          <w:color w:val="000000"/>
        </w:rPr>
        <w:t>)</w:t>
      </w:r>
    </w:p>
    <w:p w14:paraId="7DE93F7D" w14:textId="3F89EE7C" w:rsidR="00515245" w:rsidRDefault="00000000">
      <w:pPr>
        <w:spacing w:after="0" w:line="276" w:lineRule="auto"/>
        <w:jc w:val="both"/>
        <w:rPr>
          <w:rFonts w:ascii="Candara" w:eastAsia="Candara" w:hAnsi="Candara" w:cs="Candara"/>
          <w:b/>
          <w:i/>
        </w:rPr>
      </w:pPr>
      <w:r>
        <w:br w:type="page"/>
      </w:r>
    </w:p>
    <w:p w14:paraId="7835A2A8" w14:textId="77777777" w:rsidR="00515245" w:rsidRDefault="00515245">
      <w:pPr>
        <w:spacing w:after="0" w:line="276" w:lineRule="auto"/>
        <w:jc w:val="both"/>
        <w:rPr>
          <w:rFonts w:ascii="Candara" w:eastAsia="Candara" w:hAnsi="Candara" w:cs="Candara"/>
          <w:b/>
          <w:i/>
        </w:rPr>
      </w:pPr>
    </w:p>
    <w:p w14:paraId="72D5153C" w14:textId="77777777" w:rsidR="0062317F" w:rsidRPr="00835DA0" w:rsidRDefault="0062317F" w:rsidP="0062317F">
      <w:pPr>
        <w:spacing w:before="360" w:after="120"/>
        <w:jc w:val="both"/>
        <w:outlineLvl w:val="1"/>
        <w:rPr>
          <w:rFonts w:ascii="Candara" w:eastAsia="Times New Roman" w:hAnsi="Candara" w:cstheme="minorHAnsi"/>
          <w:color w:val="000000"/>
        </w:rPr>
      </w:pPr>
      <w:r w:rsidRPr="00835DA0">
        <w:rPr>
          <w:rFonts w:ascii="Candara" w:eastAsia="Times New Roman" w:hAnsi="Candara" w:cstheme="minorHAnsi"/>
          <w:color w:val="000000"/>
        </w:rPr>
        <w:t xml:space="preserve">Keď nájdeš človeka, ktorý ťa pokojne počúva, ktorý je duchom prítomný, keď mu niečo hovoríš, ktorý ti nekladie dve otázky naraz, ale napäto počúva, čo mu na jeho otázku odpovieš, ktorý ťa neprebodáva očami a tvojmu pohľadu sa nevyhýba, potom si uvedom, že si našiel vzácny poklad v poli- vzácnu perlu. (Johann </w:t>
      </w:r>
      <w:proofErr w:type="spellStart"/>
      <w:r w:rsidRPr="00835DA0">
        <w:rPr>
          <w:rFonts w:ascii="Candara" w:eastAsia="Times New Roman" w:hAnsi="Candara" w:cstheme="minorHAnsi"/>
          <w:color w:val="000000"/>
        </w:rPr>
        <w:t>Kaspar</w:t>
      </w:r>
      <w:proofErr w:type="spellEnd"/>
      <w:r w:rsidRPr="00835DA0">
        <w:rPr>
          <w:rFonts w:ascii="Candara" w:eastAsia="Times New Roman" w:hAnsi="Candara" w:cstheme="minorHAnsi"/>
          <w:color w:val="000000"/>
        </w:rPr>
        <w:t xml:space="preserve"> </w:t>
      </w:r>
      <w:proofErr w:type="spellStart"/>
      <w:r w:rsidRPr="00835DA0">
        <w:rPr>
          <w:rFonts w:ascii="Candara" w:eastAsia="Times New Roman" w:hAnsi="Candara" w:cstheme="minorHAnsi"/>
          <w:color w:val="000000"/>
        </w:rPr>
        <w:t>Lavater</w:t>
      </w:r>
      <w:proofErr w:type="spellEnd"/>
      <w:r w:rsidRPr="00835DA0">
        <w:rPr>
          <w:rFonts w:ascii="Candara" w:eastAsia="Times New Roman" w:hAnsi="Candara" w:cstheme="minorHAnsi"/>
          <w:color w:val="000000"/>
        </w:rPr>
        <w:t>)</w:t>
      </w:r>
    </w:p>
    <w:p w14:paraId="739C916F" w14:textId="77777777" w:rsidR="0062317F" w:rsidRPr="00835DA0" w:rsidRDefault="0062317F" w:rsidP="0062317F">
      <w:pPr>
        <w:spacing w:before="360" w:after="120"/>
        <w:jc w:val="both"/>
        <w:outlineLvl w:val="1"/>
        <w:rPr>
          <w:rFonts w:ascii="Candara" w:eastAsia="Times New Roman" w:hAnsi="Candara" w:cstheme="minorHAnsi"/>
          <w:b/>
          <w:color w:val="000000"/>
          <w:sz w:val="24"/>
          <w:szCs w:val="24"/>
        </w:rPr>
      </w:pPr>
      <w:r w:rsidRPr="00835DA0">
        <w:rPr>
          <w:rFonts w:ascii="Candara" w:eastAsia="Times New Roman" w:hAnsi="Candara" w:cstheme="minorHAnsi"/>
          <w:b/>
          <w:color w:val="000000"/>
          <w:sz w:val="24"/>
          <w:szCs w:val="24"/>
        </w:rPr>
        <w:t xml:space="preserve">Modlitba </w:t>
      </w:r>
    </w:p>
    <w:p w14:paraId="58844C3A" w14:textId="77777777" w:rsidR="0062317F" w:rsidRPr="00835DA0" w:rsidRDefault="0062317F" w:rsidP="0062317F">
      <w:pPr>
        <w:spacing w:before="360" w:after="120"/>
        <w:jc w:val="both"/>
        <w:outlineLvl w:val="1"/>
        <w:rPr>
          <w:rFonts w:ascii="Candara" w:eastAsia="Times New Roman" w:hAnsi="Candara" w:cstheme="minorHAnsi"/>
          <w:color w:val="000000"/>
        </w:rPr>
      </w:pPr>
      <w:r w:rsidRPr="00835DA0">
        <w:rPr>
          <w:rFonts w:ascii="Candara" w:eastAsia="Times New Roman" w:hAnsi="Candara" w:cstheme="minorHAnsi"/>
          <w:color w:val="000000"/>
        </w:rPr>
        <w:t>Pane, urob ma nástrojom svojho pokoja. Daj, aby som vnášal lásku, kde panuje nenávisť; odpustenie, kde sa množia urážky; jednotu, kde vládne nesvornosť. Daj, aby som prinášal pravdu tým, čo blúdia; vieru tým, čo pochybujú; nádej tým, čo si zúfajú; svetlo tým, čo tápu vo tmách; radosť tým, čo smútia. Pane, daj, aby som sa snažil skôr potešovať iných, než aby mňa potešovali; skôr chápať iných, než aby mňa chápali; skôr milovať iných, než aby mňa milovali. Pretože len keď dávame – nadobúdame; len keď zabúdame na seba – nachádzame seba samých; len keď odpúšťame – dostáva sa nám odpustenia; len keď odumierame sebe – povstávame k večnému životu. Amen.</w:t>
      </w:r>
    </w:p>
    <w:p w14:paraId="666D457A" w14:textId="77777777" w:rsidR="0062317F" w:rsidRPr="00835DA0" w:rsidRDefault="0062317F" w:rsidP="0062317F">
      <w:pPr>
        <w:spacing w:before="360" w:after="120"/>
        <w:jc w:val="both"/>
        <w:outlineLvl w:val="1"/>
        <w:rPr>
          <w:rFonts w:ascii="Candara" w:eastAsia="Times New Roman" w:hAnsi="Candara" w:cstheme="minorHAnsi"/>
          <w:b/>
          <w:color w:val="000000"/>
          <w:sz w:val="24"/>
          <w:szCs w:val="28"/>
        </w:rPr>
      </w:pPr>
      <w:r w:rsidRPr="00835DA0">
        <w:rPr>
          <w:rFonts w:ascii="Candara" w:eastAsia="Times New Roman" w:hAnsi="Candara" w:cstheme="minorHAnsi"/>
          <w:b/>
          <w:color w:val="000000"/>
          <w:sz w:val="24"/>
          <w:szCs w:val="28"/>
        </w:rPr>
        <w:t>Niečo na prečítanie</w:t>
      </w:r>
    </w:p>
    <w:p w14:paraId="090F558E" w14:textId="77777777" w:rsidR="0062317F" w:rsidRPr="00835DA0" w:rsidRDefault="0062317F" w:rsidP="0062317F">
      <w:pPr>
        <w:spacing w:before="360" w:after="120"/>
        <w:jc w:val="both"/>
        <w:outlineLvl w:val="1"/>
        <w:rPr>
          <w:rFonts w:ascii="Candara" w:eastAsia="Times New Roman" w:hAnsi="Candara" w:cstheme="minorHAnsi"/>
          <w:b/>
          <w:color w:val="000000"/>
          <w:sz w:val="28"/>
          <w:szCs w:val="28"/>
        </w:rPr>
      </w:pPr>
      <w:proofErr w:type="spellStart"/>
      <w:r w:rsidRPr="00835DA0">
        <w:rPr>
          <w:rFonts w:ascii="Candara" w:eastAsia="Times New Roman" w:hAnsi="Candara" w:cstheme="minorHAnsi"/>
          <w:color w:val="000000"/>
        </w:rPr>
        <w:t>Marshall</w:t>
      </w:r>
      <w:proofErr w:type="spellEnd"/>
      <w:r w:rsidRPr="00835DA0">
        <w:rPr>
          <w:rFonts w:ascii="Candara" w:eastAsia="Times New Roman" w:hAnsi="Candara" w:cstheme="minorHAnsi"/>
          <w:color w:val="000000"/>
        </w:rPr>
        <w:t xml:space="preserve"> B. Rosenberg  NENÁSILNÁ KOMUNIKACE</w:t>
      </w:r>
    </w:p>
    <w:p w14:paraId="2C51E235" w14:textId="77777777" w:rsidR="0062317F" w:rsidRPr="00835DA0" w:rsidRDefault="0062317F" w:rsidP="0062317F">
      <w:pPr>
        <w:spacing w:before="360" w:after="120"/>
        <w:jc w:val="both"/>
        <w:outlineLvl w:val="1"/>
        <w:rPr>
          <w:rFonts w:ascii="Candara" w:eastAsia="Times New Roman" w:hAnsi="Candara" w:cstheme="minorHAnsi"/>
          <w:color w:val="000000"/>
        </w:rPr>
      </w:pPr>
      <w:r w:rsidRPr="00835DA0">
        <w:rPr>
          <w:rFonts w:ascii="Candara" w:eastAsia="Times New Roman" w:hAnsi="Candara" w:cstheme="minorHAnsi"/>
          <w:color w:val="000000"/>
        </w:rPr>
        <w:t xml:space="preserve">John </w:t>
      </w:r>
      <w:proofErr w:type="spellStart"/>
      <w:r w:rsidRPr="00835DA0">
        <w:rPr>
          <w:rFonts w:ascii="Candara" w:eastAsia="Times New Roman" w:hAnsi="Candara" w:cstheme="minorHAnsi"/>
          <w:color w:val="000000"/>
        </w:rPr>
        <w:t>Powell</w:t>
      </w:r>
      <w:proofErr w:type="spellEnd"/>
      <w:r w:rsidRPr="00835DA0">
        <w:rPr>
          <w:rFonts w:ascii="Candara" w:eastAsia="Times New Roman" w:hAnsi="Candara" w:cstheme="minorHAnsi"/>
          <w:color w:val="000000"/>
        </w:rPr>
        <w:t xml:space="preserve"> SJ  KTO PRVÝ HODÍ KAMEŇOM</w:t>
      </w:r>
    </w:p>
    <w:p w14:paraId="595442CD" w14:textId="0B73884B" w:rsidR="00515245" w:rsidRPr="0062317F" w:rsidRDefault="0062317F" w:rsidP="0062317F">
      <w:pPr>
        <w:spacing w:before="360" w:after="120"/>
        <w:jc w:val="both"/>
        <w:outlineLvl w:val="1"/>
        <w:rPr>
          <w:rFonts w:ascii="Candara" w:eastAsia="Times New Roman" w:hAnsi="Candara" w:cstheme="minorHAnsi"/>
          <w:color w:val="000000"/>
        </w:rPr>
      </w:pPr>
      <w:r w:rsidRPr="00835DA0">
        <w:rPr>
          <w:rFonts w:ascii="Candara" w:eastAsia="Times New Roman" w:hAnsi="Candara" w:cstheme="minorHAnsi"/>
          <w:color w:val="000000"/>
        </w:rPr>
        <w:t xml:space="preserve">Jaro </w:t>
      </w:r>
      <w:proofErr w:type="spellStart"/>
      <w:r w:rsidRPr="00835DA0">
        <w:rPr>
          <w:rFonts w:ascii="Candara" w:eastAsia="Times New Roman" w:hAnsi="Candara" w:cstheme="minorHAnsi"/>
          <w:color w:val="000000"/>
        </w:rPr>
        <w:t>Křivohlavý</w:t>
      </w:r>
      <w:proofErr w:type="spellEnd"/>
      <w:r w:rsidRPr="00835DA0">
        <w:rPr>
          <w:rFonts w:ascii="Candara" w:eastAsia="Times New Roman" w:hAnsi="Candara" w:cstheme="minorHAnsi"/>
          <w:color w:val="000000"/>
        </w:rPr>
        <w:t xml:space="preserve"> ROZPÁVAJ - POČÚVAM</w:t>
      </w:r>
    </w:p>
    <w:sectPr w:rsidR="00515245" w:rsidRPr="0062317F">
      <w:headerReference w:type="default" r:id="rId8"/>
      <w:footerReference w:type="default" r:id="rId9"/>
      <w:pgSz w:w="11906" w:h="16838"/>
      <w:pgMar w:top="1418" w:right="1418" w:bottom="1276" w:left="1418" w:header="73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F8E47" w14:textId="77777777" w:rsidR="00461C6C" w:rsidRDefault="00461C6C">
      <w:pPr>
        <w:spacing w:after="0" w:line="240" w:lineRule="auto"/>
      </w:pPr>
      <w:r>
        <w:separator/>
      </w:r>
    </w:p>
  </w:endnote>
  <w:endnote w:type="continuationSeparator" w:id="0">
    <w:p w14:paraId="266D5371" w14:textId="77777777" w:rsidR="00461C6C" w:rsidRDefault="0046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C84C" w14:textId="77777777" w:rsidR="00515245" w:rsidRDefault="00000000">
    <w:pPr>
      <w:pBdr>
        <w:top w:val="nil"/>
        <w:left w:val="nil"/>
        <w:bottom w:val="nil"/>
        <w:right w:val="nil"/>
        <w:between w:val="nil"/>
      </w:pBdr>
      <w:tabs>
        <w:tab w:val="center" w:pos="4536"/>
        <w:tab w:val="right" w:pos="9072"/>
        <w:tab w:val="left" w:pos="6983"/>
      </w:tabs>
      <w:spacing w:after="0" w:line="240" w:lineRule="auto"/>
      <w:rPr>
        <w:color w:val="000000"/>
      </w:rPr>
    </w:pPr>
    <w:r>
      <w:rPr>
        <w:noProof/>
      </w:rPr>
      <mc:AlternateContent>
        <mc:Choice Requires="wps">
          <w:drawing>
            <wp:anchor distT="0" distB="0" distL="0" distR="0" simplePos="0" relativeHeight="251661312" behindDoc="1" locked="0" layoutInCell="1" hidden="0" allowOverlap="1" wp14:anchorId="2F249305" wp14:editId="2928F6D7">
              <wp:simplePos x="0" y="0"/>
              <wp:positionH relativeFrom="column">
                <wp:posOffset>-952499</wp:posOffset>
              </wp:positionH>
              <wp:positionV relativeFrom="paragraph">
                <wp:posOffset>-190499</wp:posOffset>
              </wp:positionV>
              <wp:extent cx="7642225" cy="844858"/>
              <wp:effectExtent l="0" t="0" r="0" b="0"/>
              <wp:wrapNone/>
              <wp:docPr id="25" name="Voľný tvar: obrazec 25"/>
              <wp:cNvGraphicFramePr/>
              <a:graphic xmlns:a="http://schemas.openxmlformats.org/drawingml/2006/main">
                <a:graphicData uri="http://schemas.microsoft.com/office/word/2010/wordprocessingShape">
                  <wps:wsp>
                    <wps:cNvSpPr/>
                    <wps:spPr>
                      <a:xfrm>
                        <a:off x="1531238" y="3363921"/>
                        <a:ext cx="7629525" cy="832158"/>
                      </a:xfrm>
                      <a:custGeom>
                        <a:avLst/>
                        <a:gdLst/>
                        <a:ahLst/>
                        <a:cxnLst/>
                        <a:rect l="l" t="t" r="r" b="b"/>
                        <a:pathLst>
                          <a:path w="10001" h="10000" extrusionOk="0">
                            <a:moveTo>
                              <a:pt x="0" y="0"/>
                            </a:moveTo>
                            <a:lnTo>
                              <a:pt x="10000" y="3630"/>
                            </a:lnTo>
                            <a:cubicBezTo>
                              <a:pt x="9996" y="5507"/>
                              <a:pt x="10004" y="8125"/>
                              <a:pt x="10000" y="10000"/>
                            </a:cubicBezTo>
                            <a:lnTo>
                              <a:pt x="13" y="10000"/>
                            </a:lnTo>
                            <a:cubicBezTo>
                              <a:pt x="9" y="8330"/>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369214A2"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F249305" id="Voľný tvar: obrazec 25" o:spid="_x0000_s1029" style="position:absolute;margin-left:-75pt;margin-top:-15pt;width:601.75pt;height:66.5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10001,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" adj="-11796480,,5400" path="m,l10000,3630v-4,1877,4,4495,,6370l13,10000c9,8330,4,1670,,xe" fillcolor="#2c4e8c" strokecolor="#2c4e8c" strokeweight="1pt">
              <v:stroke startarrowwidth="narrow" startarrowlength="short" endarrowwidth="narrow" endarrowlength="short" joinstyle="miter"/>
              <v:formulas/>
              <v:path arrowok="t" o:extrusionok="f" o:connecttype="custom" textboxrect="0,0,10001,10000"/>
              <v:textbox inset="2.53958mm,2.53958mm,2.53958mm,2.53958mm">
                <w:txbxContent>
                  <w:p w14:paraId="369214A2" w14:textId="77777777" w:rsidR="00515245" w:rsidRDefault="0051524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14:anchorId="23926FA6" wp14:editId="43D1E91A">
              <wp:simplePos x="0" y="0"/>
              <wp:positionH relativeFrom="column">
                <wp:posOffset>-622299</wp:posOffset>
              </wp:positionH>
              <wp:positionV relativeFrom="paragraph">
                <wp:posOffset>101600</wp:posOffset>
              </wp:positionV>
              <wp:extent cx="7093585" cy="433705"/>
              <wp:effectExtent l="0" t="0" r="0" b="0"/>
              <wp:wrapNone/>
              <wp:docPr id="22" name="Obdĺžnik 22"/>
              <wp:cNvGraphicFramePr/>
              <a:graphic xmlns:a="http://schemas.openxmlformats.org/drawingml/2006/main">
                <a:graphicData uri="http://schemas.microsoft.com/office/word/2010/wordprocessingShape">
                  <wps:wsp>
                    <wps:cNvSpPr/>
                    <wps:spPr>
                      <a:xfrm>
                        <a:off x="1803970" y="3567910"/>
                        <a:ext cx="7084060" cy="424180"/>
                      </a:xfrm>
                      <a:prstGeom prst="rect">
                        <a:avLst/>
                      </a:prstGeom>
                      <a:noFill/>
                      <a:ln>
                        <a:noFill/>
                      </a:ln>
                    </wps:spPr>
                    <wps:txbx>
                      <w:txbxContent>
                        <w:p w14:paraId="153EC9FB" w14:textId="77777777" w:rsidR="00515245" w:rsidRDefault="00000000">
                          <w:pPr>
                            <w:spacing w:line="258" w:lineRule="auto"/>
                            <w:textDirection w:val="btLr"/>
                          </w:pPr>
                          <w:r>
                            <w:rPr>
                              <w:rFonts w:ascii="Candara" w:eastAsia="Candara" w:hAnsi="Candara" w:cs="Candara"/>
                              <w:color w:val="FFFFFF"/>
                              <w:sz w:val="28"/>
                            </w:rPr>
                            <w:t>Formačno – animačné témy ASC Slovensko 2022 / 23</w:t>
                          </w:r>
                        </w:p>
                      </w:txbxContent>
                    </wps:txbx>
                    <wps:bodyPr spcFirstLastPara="1" wrap="square" lIns="91425" tIns="45700" rIns="91425" bIns="45700" anchor="t" anchorCtr="0">
                      <a:noAutofit/>
                    </wps:bodyPr>
                  </wps:wsp>
                </a:graphicData>
              </a:graphic>
            </wp:anchor>
          </w:drawing>
        </mc:Choice>
        <mc:Fallback>
          <w:pict>
            <v:rect w14:anchorId="23926FA6" id="Obdĺžnik 22" o:spid="_x0000_s1030" style="position:absolute;margin-left:-49pt;margin-top:8pt;width:558.55pt;height:3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" filled="f" stroked="f">
              <v:textbox inset="2.53958mm,1.2694mm,2.53958mm,1.2694mm">
                <w:txbxContent>
                  <w:p w14:paraId="153EC9FB" w14:textId="77777777" w:rsidR="00515245" w:rsidRDefault="00000000">
                    <w:pPr>
                      <w:spacing w:line="258" w:lineRule="auto"/>
                      <w:textDirection w:val="btLr"/>
                    </w:pPr>
                    <w:r>
                      <w:rPr>
                        <w:rFonts w:ascii="Candara" w:eastAsia="Candara" w:hAnsi="Candara" w:cs="Candara"/>
                        <w:color w:val="FFFFFF"/>
                        <w:sz w:val="28"/>
                      </w:rPr>
                      <w:t>Formačno – animačné témy ASC Slovensko 2022 / 23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0B2BF" w14:textId="77777777" w:rsidR="00461C6C" w:rsidRDefault="00461C6C">
      <w:pPr>
        <w:spacing w:after="0" w:line="240" w:lineRule="auto"/>
      </w:pPr>
      <w:r>
        <w:separator/>
      </w:r>
    </w:p>
  </w:footnote>
  <w:footnote w:type="continuationSeparator" w:id="0">
    <w:p w14:paraId="11E82B26" w14:textId="77777777" w:rsidR="00461C6C" w:rsidRDefault="00461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C186" w14:textId="7FD8F75F" w:rsidR="00515245" w:rsidRDefault="0062317F">
    <w:pPr>
      <w:pBdr>
        <w:top w:val="nil"/>
        <w:left w:val="nil"/>
        <w:bottom w:val="nil"/>
        <w:right w:val="nil"/>
        <w:between w:val="nil"/>
      </w:pBdr>
      <w:tabs>
        <w:tab w:val="center" w:pos="4536"/>
        <w:tab w:val="right" w:pos="9072"/>
        <w:tab w:val="left" w:pos="5580"/>
      </w:tabs>
      <w:spacing w:after="0" w:line="240" w:lineRule="auto"/>
      <w:rPr>
        <w:b/>
        <w:i/>
        <w:color w:val="FFFFFF"/>
        <w:sz w:val="36"/>
        <w:szCs w:val="36"/>
      </w:rPr>
    </w:pPr>
    <w:r>
      <w:rPr>
        <w:noProof/>
      </w:rPr>
      <mc:AlternateContent>
        <mc:Choice Requires="wps">
          <w:drawing>
            <wp:anchor distT="0" distB="0" distL="114300" distR="114300" simplePos="0" relativeHeight="251659264" behindDoc="0" locked="0" layoutInCell="1" hidden="0" allowOverlap="1" wp14:anchorId="77387D63" wp14:editId="397E2360">
              <wp:simplePos x="0" y="0"/>
              <wp:positionH relativeFrom="column">
                <wp:posOffset>-427990</wp:posOffset>
              </wp:positionH>
              <wp:positionV relativeFrom="paragraph">
                <wp:posOffset>-300355</wp:posOffset>
              </wp:positionV>
              <wp:extent cx="4023360" cy="438150"/>
              <wp:effectExtent l="0" t="0" r="0" b="0"/>
              <wp:wrapNone/>
              <wp:docPr id="24" name="Obdĺžnik 24"/>
              <wp:cNvGraphicFramePr/>
              <a:graphic xmlns:a="http://schemas.openxmlformats.org/drawingml/2006/main">
                <a:graphicData uri="http://schemas.microsoft.com/office/word/2010/wordprocessingShape">
                  <wps:wsp>
                    <wps:cNvSpPr/>
                    <wps:spPr>
                      <a:xfrm>
                        <a:off x="0" y="0"/>
                        <a:ext cx="4023360" cy="438150"/>
                      </a:xfrm>
                      <a:prstGeom prst="rect">
                        <a:avLst/>
                      </a:prstGeom>
                      <a:noFill/>
                      <a:ln>
                        <a:noFill/>
                      </a:ln>
                    </wps:spPr>
                    <wps:txbx>
                      <w:txbxContent>
                        <w:p w14:paraId="22A8B3CB" w14:textId="4BD62A0A" w:rsidR="00515245" w:rsidRDefault="0062317F">
                          <w:pPr>
                            <w:spacing w:line="258" w:lineRule="auto"/>
                            <w:textDirection w:val="btLr"/>
                          </w:pPr>
                          <w:r>
                            <w:rPr>
                              <w:rFonts w:ascii="Candara" w:eastAsia="Candara" w:hAnsi="Candara" w:cs="Candara"/>
                              <w:i/>
                              <w:color w:val="FFFFFF"/>
                              <w:sz w:val="36"/>
                            </w:rPr>
                            <w:t>8. Komunikovať vždy s úctou a láskou</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387D63" id="Obdĺžnik 24" o:spid="_x0000_s1026" style="position:absolute;margin-left:-33.7pt;margin-top:-23.65pt;width:316.8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" filled="f" stroked="f">
              <v:textbox inset="2.53958mm,1.2694mm,2.53958mm,1.2694mm">
                <w:txbxContent>
                  <w:p w14:paraId="22A8B3CB" w14:textId="4BD62A0A" w:rsidR="00515245" w:rsidRDefault="0062317F">
                    <w:pPr>
                      <w:spacing w:line="258" w:lineRule="auto"/>
                      <w:textDirection w:val="btLr"/>
                    </w:pPr>
                    <w:r>
                      <w:rPr>
                        <w:rFonts w:ascii="Candara" w:eastAsia="Candara" w:hAnsi="Candara" w:cs="Candara"/>
                        <w:i/>
                        <w:color w:val="FFFFFF"/>
                        <w:sz w:val="36"/>
                      </w:rPr>
                      <w:t>8. Komunikovať vždy s úctou a láskou</w:t>
                    </w:r>
                  </w:p>
                </w:txbxContent>
              </v:textbox>
            </v:rect>
          </w:pict>
        </mc:Fallback>
      </mc:AlternateContent>
    </w:r>
    <w:r>
      <w:rPr>
        <w:noProof/>
      </w:rPr>
      <mc:AlternateContent>
        <mc:Choice Requires="wps">
          <w:drawing>
            <wp:anchor distT="0" distB="0" distL="0" distR="0" simplePos="0" relativeHeight="251658240" behindDoc="1" locked="0" layoutInCell="1" hidden="0" allowOverlap="1" wp14:anchorId="7C178694" wp14:editId="74CB72AE">
              <wp:simplePos x="0" y="0"/>
              <wp:positionH relativeFrom="column">
                <wp:posOffset>-952499</wp:posOffset>
              </wp:positionH>
              <wp:positionV relativeFrom="paragraph">
                <wp:posOffset>-469899</wp:posOffset>
              </wp:positionV>
              <wp:extent cx="7670800" cy="890247"/>
              <wp:effectExtent l="0" t="0" r="0" b="0"/>
              <wp:wrapNone/>
              <wp:docPr id="23" name="Voľný tvar: obrazec 23"/>
              <wp:cNvGraphicFramePr/>
              <a:graphic xmlns:a="http://schemas.openxmlformats.org/drawingml/2006/main">
                <a:graphicData uri="http://schemas.microsoft.com/office/word/2010/wordprocessingShape">
                  <wps:wsp>
                    <wps:cNvSpPr/>
                    <wps:spPr>
                      <a:xfrm rot="10800000">
                        <a:off x="1516950" y="3341227"/>
                        <a:ext cx="7658100" cy="877547"/>
                      </a:xfrm>
                      <a:custGeom>
                        <a:avLst/>
                        <a:gdLst/>
                        <a:ahLst/>
                        <a:cxnLst/>
                        <a:rect l="l" t="t" r="r" b="b"/>
                        <a:pathLst>
                          <a:path w="10001" h="9485" extrusionOk="0">
                            <a:moveTo>
                              <a:pt x="0" y="0"/>
                            </a:moveTo>
                            <a:cubicBezTo>
                              <a:pt x="3333" y="1210"/>
                              <a:pt x="6667" y="1905"/>
                              <a:pt x="10000" y="3115"/>
                            </a:cubicBezTo>
                            <a:cubicBezTo>
                              <a:pt x="9996" y="4992"/>
                              <a:pt x="10004" y="7610"/>
                              <a:pt x="10000" y="9485"/>
                            </a:cubicBezTo>
                            <a:lnTo>
                              <a:pt x="13" y="9485"/>
                            </a:lnTo>
                            <a:cubicBezTo>
                              <a:pt x="9" y="7815"/>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66E87451"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C178694" id="Voľný tvar: obrazec 23" o:spid="_x0000_s1027" style="position:absolute;margin-left:-75pt;margin-top:-37pt;width:604pt;height:70.1pt;rotation:180;z-index:-251658240;visibility:visible;mso-wrap-style:square;mso-wrap-distance-left:0;mso-wrap-distance-top:0;mso-wrap-distance-right:0;mso-wrap-distance-bottom:0;mso-position-horizontal:absolute;mso-position-horizontal-relative:text;mso-position-vertical:absolute;mso-position-vertical-relative:text;v-text-anchor:middle" coordsize="10001,9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" adj="-11796480,,5400" path="m,c3333,1210,6667,1905,10000,3115v-4,1877,4,4495,,6370l13,9485c9,7815,4,1670,,xe" fillcolor="#2c4e8c" strokecolor="#2c4e8c" strokeweight="1pt">
              <v:stroke startarrowwidth="narrow" startarrowlength="short" endarrowwidth="narrow" endarrowlength="short" joinstyle="miter"/>
              <v:formulas/>
              <v:path arrowok="t" o:extrusionok="f" o:connecttype="custom" textboxrect="0,0,10001,9485"/>
              <v:textbox inset="2.53958mm,2.53958mm,2.53958mm,2.53958mm">
                <w:txbxContent>
                  <w:p w14:paraId="66E87451" w14:textId="77777777" w:rsidR="00515245" w:rsidRDefault="0051524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28944693" wp14:editId="5B643A7C">
              <wp:simplePos x="0" y="0"/>
              <wp:positionH relativeFrom="column">
                <wp:posOffset>5303520</wp:posOffset>
              </wp:positionH>
              <wp:positionV relativeFrom="paragraph">
                <wp:posOffset>-471804</wp:posOffset>
              </wp:positionV>
              <wp:extent cx="863600" cy="857250"/>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863600" cy="857250"/>
                      </a:xfrm>
                      <a:prstGeom prst="rect">
                        <a:avLst/>
                      </a:prstGeom>
                      <a:noFill/>
                      <a:ln w="6350">
                        <a:noFill/>
                      </a:ln>
                    </wps:spPr>
                    <wps:txbx>
                      <w:txbxContent>
                        <w:p w14:paraId="347E7622" w14:textId="77777777" w:rsidR="002D603B" w:rsidRDefault="00000000">
                          <w:r>
                            <w:rPr>
                              <w:noProof/>
                            </w:rPr>
                            <w:drawing>
                              <wp:inline distT="0" distB="0" distL="0" distR="0" wp14:anchorId="22948C99" wp14:editId="37E286A6">
                                <wp:extent cx="655308" cy="733425"/>
                                <wp:effectExtent l="0" t="0" r="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08"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944693" id="_x0000_t202" coordsize="21600,21600" o:spt="202" path="m,l,21600r21600,l21600,xe">
              <v:stroke joinstyle="miter"/>
              <v:path gradientshapeok="t" o:connecttype="rect"/>
            </v:shapetype>
            <v:shape id="Textové pole 21" o:spid="_x0000_s1028" type="#_x0000_t202" style="position:absolute;margin-left:417.6pt;margin-top:-37.15pt;width:68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" filled="f" stroked="f" strokeweight=".5pt">
              <v:textbox>
                <w:txbxContent>
                  <w:p w14:paraId="347E7622" w14:textId="77777777" w:rsidR="002D603B" w:rsidRDefault="00000000">
                    <w:r>
                      <w:rPr>
                        <w:noProof/>
                      </w:rPr>
                      <w:drawing>
                        <wp:inline distT="0" distB="0" distL="0" distR="0" wp14:anchorId="22948C99" wp14:editId="37E286A6">
                          <wp:extent cx="655308" cy="733425"/>
                          <wp:effectExtent l="0" t="0" r="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08" cy="733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242"/>
    <w:multiLevelType w:val="multilevel"/>
    <w:tmpl w:val="B1EC5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CC05BC"/>
    <w:multiLevelType w:val="multilevel"/>
    <w:tmpl w:val="3B3AB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FEC64C3"/>
    <w:multiLevelType w:val="multilevel"/>
    <w:tmpl w:val="A7BC7C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E830E6A"/>
    <w:multiLevelType w:val="multilevel"/>
    <w:tmpl w:val="43929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EF178B"/>
    <w:multiLevelType w:val="multilevel"/>
    <w:tmpl w:val="AF306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C566FE"/>
    <w:multiLevelType w:val="multilevel"/>
    <w:tmpl w:val="BE5A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FF7E8A"/>
    <w:multiLevelType w:val="multilevel"/>
    <w:tmpl w:val="A3D8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E73E8B"/>
    <w:multiLevelType w:val="multilevel"/>
    <w:tmpl w:val="539A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26252B"/>
    <w:multiLevelType w:val="multilevel"/>
    <w:tmpl w:val="25EE6BD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F602A9D"/>
    <w:multiLevelType w:val="hybridMultilevel"/>
    <w:tmpl w:val="018A71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00781557">
    <w:abstractNumId w:val="8"/>
  </w:num>
  <w:num w:numId="2" w16cid:durableId="1920363858">
    <w:abstractNumId w:val="2"/>
  </w:num>
  <w:num w:numId="3" w16cid:durableId="1767144022">
    <w:abstractNumId w:val="6"/>
  </w:num>
  <w:num w:numId="4" w16cid:durableId="1471484985">
    <w:abstractNumId w:val="0"/>
  </w:num>
  <w:num w:numId="5" w16cid:durableId="899634708">
    <w:abstractNumId w:val="3"/>
  </w:num>
  <w:num w:numId="6" w16cid:durableId="1686321704">
    <w:abstractNumId w:val="7"/>
  </w:num>
  <w:num w:numId="7" w16cid:durableId="534394520">
    <w:abstractNumId w:val="1"/>
  </w:num>
  <w:num w:numId="8" w16cid:durableId="1914312993">
    <w:abstractNumId w:val="4"/>
  </w:num>
  <w:num w:numId="9" w16cid:durableId="502476999">
    <w:abstractNumId w:val="5"/>
  </w:num>
  <w:num w:numId="10" w16cid:durableId="18510659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45"/>
    <w:rsid w:val="00310645"/>
    <w:rsid w:val="00461C6C"/>
    <w:rsid w:val="00515245"/>
    <w:rsid w:val="006132AF"/>
    <w:rsid w:val="0062317F"/>
    <w:rsid w:val="006E1FF3"/>
    <w:rsid w:val="00E87B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2C2A8"/>
  <w15:docId w15:val="{18974929-24B7-4949-B706-E1C45CF4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25F5"/>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Hlavika">
    <w:name w:val="header"/>
    <w:basedOn w:val="Normlny"/>
    <w:link w:val="HlavikaChar"/>
    <w:uiPriority w:val="99"/>
    <w:unhideWhenUsed/>
    <w:rsid w:val="005D42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425A"/>
  </w:style>
  <w:style w:type="paragraph" w:styleId="Pta">
    <w:name w:val="footer"/>
    <w:basedOn w:val="Normlny"/>
    <w:link w:val="PtaChar"/>
    <w:uiPriority w:val="99"/>
    <w:unhideWhenUsed/>
    <w:rsid w:val="005D425A"/>
    <w:pPr>
      <w:tabs>
        <w:tab w:val="center" w:pos="4536"/>
        <w:tab w:val="right" w:pos="9072"/>
      </w:tabs>
      <w:spacing w:after="0" w:line="240" w:lineRule="auto"/>
    </w:pPr>
  </w:style>
  <w:style w:type="character" w:customStyle="1" w:styleId="PtaChar">
    <w:name w:val="Päta Char"/>
    <w:basedOn w:val="Predvolenpsmoodseku"/>
    <w:link w:val="Pta"/>
    <w:uiPriority w:val="99"/>
    <w:rsid w:val="005D425A"/>
  </w:style>
  <w:style w:type="paragraph" w:styleId="Odsekzoznamu">
    <w:name w:val="List Paragraph"/>
    <w:basedOn w:val="Normlny"/>
    <w:uiPriority w:val="34"/>
    <w:qFormat/>
    <w:rsid w:val="00A125F5"/>
    <w:pPr>
      <w:ind w:left="720"/>
      <w:contextualSpacing/>
    </w:p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Z0nsd6CJgqZqRBH5rroykCZLjw==">AMUW2mVxEOWvTg8VEuqN7T+tWk1lFoIXJ9VQD8xADjesaPxFbcR+MVH446+IL47y+imU9BzXY8NlaKzQaqSnh2k+d2DRcJRQ5Jn1rMPVpJJqv7lmJbjPC04=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924</Words>
  <Characters>5269</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Fake Stefik</dc:creator>
  <cp:lastModifiedBy>Fake Stefik</cp:lastModifiedBy>
  <cp:revision>4</cp:revision>
  <dcterms:created xsi:type="dcterms:W3CDTF">2023-02-14T16:13:00Z</dcterms:created>
  <dcterms:modified xsi:type="dcterms:W3CDTF">2023-05-09T20:16:00Z</dcterms:modified>
</cp:coreProperties>
</file>