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8575" w14:textId="18363BB4" w:rsidR="00AF77D5" w:rsidRDefault="00AF77D5" w:rsidP="00AF77D5">
      <w:pPr>
        <w:spacing w:before="240" w:after="240" w:line="240" w:lineRule="auto"/>
        <w:outlineLvl w:val="1"/>
        <w:rPr>
          <w:rFonts w:ascii="Amasis MT Pro Black" w:eastAsiaTheme="minorEastAsia" w:hAnsi="Amasis MT Pro Black"/>
          <w:b/>
          <w:color w:val="00B0F0"/>
          <w:spacing w:val="15"/>
          <w:kern w:val="0"/>
          <w:sz w:val="28"/>
          <w:szCs w:val="24"/>
          <w14:ligatures w14:val="none"/>
        </w:rPr>
      </w:pPr>
      <w:r w:rsidRPr="00AF77D5">
        <w:rPr>
          <w:rFonts w:ascii="Amasis MT Pro Black" w:eastAsiaTheme="minorEastAsia" w:hAnsi="Amasis MT Pro Black"/>
          <w:b/>
          <w:color w:val="00B0F0"/>
          <w:spacing w:val="15"/>
          <w:kern w:val="0"/>
          <w:sz w:val="28"/>
          <w:szCs w:val="24"/>
          <w14:ligatures w14:val="none"/>
        </w:rPr>
        <w:t>Úvod</w:t>
      </w:r>
    </w:p>
    <w:p w14:paraId="7B376586" w14:textId="64544281" w:rsidR="00113616" w:rsidRPr="00113616" w:rsidRDefault="00113616" w:rsidP="00113616">
      <w:r w:rsidRPr="00113616">
        <w:t xml:space="preserve">Označenie „laik“  je pojem, ktorý sa používa v rôznych kontextoch. V cirkvi mal dosť často len tzv. </w:t>
      </w:r>
      <w:r w:rsidR="00731958">
        <w:t>n</w:t>
      </w:r>
      <w:r w:rsidRPr="00113616">
        <w:t>egatívnu definíciu</w:t>
      </w:r>
      <w:r w:rsidR="00731958">
        <w:t>:</w:t>
      </w:r>
      <w:r w:rsidR="00C0243B">
        <w:t xml:space="preserve"> </w:t>
      </w:r>
      <w:r w:rsidR="00C0243B" w:rsidRPr="00C0243B">
        <w:rPr>
          <w:i/>
          <w:iCs/>
          <w:sz w:val="22"/>
        </w:rPr>
        <w:t>Pod názvom laici sa tu rozumejú všetci veriaci v Krista okrem príslušníkov posvätného stavu a v Cirkvi schváleného rehoľného stavu</w:t>
      </w:r>
      <w:r w:rsidR="00731958">
        <w:t xml:space="preserve"> </w:t>
      </w:r>
      <w:r w:rsidR="00252106">
        <w:t>(</w:t>
      </w:r>
      <w:r w:rsidR="00C0243B">
        <w:t>Inak cirkevné právo</w:t>
      </w:r>
      <w:r w:rsidR="006D3BC7">
        <w:t xml:space="preserve"> zaraďuje</w:t>
      </w:r>
      <w:r w:rsidR="001939E4">
        <w:t xml:space="preserve"> aj rehoľníkov medzi laikov – lebo </w:t>
      </w:r>
      <w:r w:rsidR="00AF32F6">
        <w:t xml:space="preserve">iba vysviackou </w:t>
      </w:r>
      <w:r w:rsidR="00EF4D8A">
        <w:t>sa opúšťa laický stav</w:t>
      </w:r>
      <w:r w:rsidR="00BE0BA2">
        <w:t>, rehoľnými sľubmi nie</w:t>
      </w:r>
      <w:r w:rsidR="00342D4F">
        <w:t>.</w:t>
      </w:r>
      <w:r w:rsidR="00BE0BA2">
        <w:t>)</w:t>
      </w:r>
    </w:p>
    <w:p w14:paraId="173EC30A" w14:textId="17A56EA5" w:rsidR="00113616" w:rsidRDefault="00113616" w:rsidP="00113616">
      <w:r w:rsidRPr="00113616">
        <w:t xml:space="preserve">Z rôznych dejinných príčin sa v Cirkvi posledných storočí stalo, že laici  mali v živote Cirkvi len okrajovú úlohu a zostali </w:t>
      </w:r>
      <w:r w:rsidR="003542FE">
        <w:t xml:space="preserve">pasívni alebo </w:t>
      </w:r>
      <w:r w:rsidR="00255263">
        <w:t xml:space="preserve">ponajviac boli </w:t>
      </w:r>
      <w:r w:rsidRPr="00113616">
        <w:t>len obyčajnými spolupracovníkmi</w:t>
      </w:r>
      <w:r w:rsidR="00255263">
        <w:t xml:space="preserve"> kňazov</w:t>
      </w:r>
      <w:r w:rsidRPr="00113616">
        <w:t xml:space="preserve"> v cirkevných spoločenstvách a farnostiach. Hoci cirkevná tradícia poznala a aj z časti používala princípy konzultácie Božieho ľudu (napríklad pri dogme o Nepoškvrnenom Počatí 1854 pápež vyzval biskupov a im zverený ľud, aby sa vyjadrili k pripravovanej dogme) vo všeobecnej praxi (najmä v dôsledku protestantskej reformy) biskupi a kňazi viac laikov strážili akoby </w:t>
      </w:r>
      <w:r w:rsidR="00491656">
        <w:t>im</w:t>
      </w:r>
      <w:r w:rsidRPr="00113616">
        <w:t xml:space="preserve"> dôverovali a dávali rôzne úlohy. </w:t>
      </w:r>
    </w:p>
    <w:p w14:paraId="5DCD05C3" w14:textId="5BFB97B8" w:rsidR="00113616" w:rsidRDefault="00113616" w:rsidP="00113616">
      <w:r w:rsidRPr="00113616">
        <w:t xml:space="preserve">Na Druhom vatikánskom koncile si Cirkev želala </w:t>
      </w:r>
      <w:r w:rsidRPr="00491656">
        <w:rPr>
          <w:i/>
          <w:iCs/>
        </w:rPr>
        <w:t>obnoviť pôvodnú úlohu laikov v Božom pláne spásy a znovu potvrdiť  účasť laikov na kráľovskom kňazstve</w:t>
      </w:r>
      <w:r w:rsidRPr="00113616">
        <w:t xml:space="preserve"> a urobiť zmenu mentality. Nový pohľad Cirkvi na laikov už nechce v nich vidieť len spolupracujúcich, ale </w:t>
      </w:r>
      <w:r w:rsidRPr="00F92E56">
        <w:rPr>
          <w:b/>
          <w:bCs/>
        </w:rPr>
        <w:t>aj spoluzodpovedných</w:t>
      </w:r>
      <w:r w:rsidRPr="00113616">
        <w:t xml:space="preserve"> za poslanie spásy a napĺňanie Božieho plánu </w:t>
      </w:r>
      <w:r w:rsidR="00F92E56">
        <w:t xml:space="preserve">spásy </w:t>
      </w:r>
      <w:r w:rsidRPr="00113616">
        <w:t xml:space="preserve">vo svete.  </w:t>
      </w:r>
      <w:r w:rsidR="004A52A3">
        <w:t>Laik je kresťan vo svete, čiže má s</w:t>
      </w:r>
      <w:r w:rsidRPr="00113616">
        <w:t>vetský (</w:t>
      </w:r>
      <w:r w:rsidR="004A52A3">
        <w:t>=</w:t>
      </w:r>
      <w:r w:rsidRPr="00113616">
        <w:t>sekulárny) charakter</w:t>
      </w:r>
      <w:r w:rsidR="006B507A">
        <w:t xml:space="preserve">. Jeho aktívna účasť na poslaní Cirkvi </w:t>
      </w:r>
      <w:r w:rsidRPr="00113616">
        <w:t>nemá byť</w:t>
      </w:r>
      <w:r w:rsidR="009D1D80">
        <w:t xml:space="preserve"> </w:t>
      </w:r>
      <w:r w:rsidRPr="009D1D80">
        <w:rPr>
          <w:i/>
          <w:iCs/>
        </w:rPr>
        <w:t>klerikalizáciou</w:t>
      </w:r>
      <w:r w:rsidRPr="00113616">
        <w:t xml:space="preserve"> (laik</w:t>
      </w:r>
      <w:r w:rsidR="00012DE6">
        <w:t xml:space="preserve"> v sakristii, </w:t>
      </w:r>
      <w:r w:rsidRPr="00113616">
        <w:t xml:space="preserve">ktorý </w:t>
      </w:r>
      <w:r w:rsidR="00AF362C">
        <w:t>asistuje</w:t>
      </w:r>
      <w:r w:rsidR="001636BB">
        <w:t>,</w:t>
      </w:r>
      <w:r w:rsidR="00AF362C">
        <w:t xml:space="preserve"> alebo </w:t>
      </w:r>
      <w:r w:rsidRPr="00113616">
        <w:t xml:space="preserve">nahrádza </w:t>
      </w:r>
      <w:r w:rsidR="00AF362C">
        <w:t xml:space="preserve">niektoré </w:t>
      </w:r>
      <w:r w:rsidRPr="00113616">
        <w:t xml:space="preserve">kňazské úlohy), </w:t>
      </w:r>
      <w:r w:rsidR="00285C78">
        <w:t xml:space="preserve">na druhej strane nemá podľahnúť </w:t>
      </w:r>
      <w:r w:rsidRPr="00113616">
        <w:t xml:space="preserve"> </w:t>
      </w:r>
      <w:r w:rsidRPr="00285C78">
        <w:rPr>
          <w:i/>
          <w:iCs/>
        </w:rPr>
        <w:t>sekularizm</w:t>
      </w:r>
      <w:r w:rsidR="00285C78">
        <w:rPr>
          <w:i/>
          <w:iCs/>
        </w:rPr>
        <w:t>u</w:t>
      </w:r>
      <w:r w:rsidRPr="00113616">
        <w:t xml:space="preserve"> (</w:t>
      </w:r>
      <w:r w:rsidR="003D0229">
        <w:t>= splynúť so svetom</w:t>
      </w:r>
      <w:r w:rsidRPr="00113616">
        <w:t xml:space="preserve"> a</w:t>
      </w:r>
      <w:r w:rsidR="004536E1">
        <w:t> neusilovať sa premeniť ho</w:t>
      </w:r>
      <w:r w:rsidRPr="00113616">
        <w:t xml:space="preserve"> evanjeli</w:t>
      </w:r>
      <w:r w:rsidR="004536E1">
        <w:t>o</w:t>
      </w:r>
      <w:r w:rsidRPr="00113616">
        <w:t xml:space="preserve">m). </w:t>
      </w:r>
      <w:r w:rsidR="0095128A">
        <w:t>Laici</w:t>
      </w:r>
      <w:r w:rsidR="00977525">
        <w:t xml:space="preserve"> sa teda majú posväcovať</w:t>
      </w:r>
      <w:r w:rsidRPr="00113616">
        <w:t xml:space="preserve"> </w:t>
      </w:r>
      <w:r w:rsidR="00977525">
        <w:t>predovšetkým</w:t>
      </w:r>
      <w:r w:rsidRPr="00113616">
        <w:t xml:space="preserve"> prácou vo svete. V tejto kapitole prehĺbime naše vedomosti o laickej službe v Cirkvi a laickej duchovnosti.</w:t>
      </w:r>
    </w:p>
    <w:p w14:paraId="4AD0C152" w14:textId="77777777" w:rsidR="00C72A0C" w:rsidRPr="00113616" w:rsidRDefault="00C72A0C" w:rsidP="00113616"/>
    <w:p w14:paraId="59A071B7" w14:textId="12F09D6D" w:rsidR="00113616" w:rsidRPr="00AF77D5" w:rsidRDefault="00C72A0C" w:rsidP="00AF77D5">
      <w:pPr>
        <w:spacing w:before="240" w:after="240" w:line="240" w:lineRule="auto"/>
        <w:outlineLvl w:val="1"/>
        <w:rPr>
          <w:rFonts w:ascii="Amasis MT Pro Black" w:eastAsiaTheme="minorEastAsia" w:hAnsi="Amasis MT Pro Black"/>
          <w:b/>
          <w:color w:val="00B0F0"/>
          <w:spacing w:val="15"/>
          <w:kern w:val="0"/>
          <w:sz w:val="28"/>
          <w:szCs w:val="24"/>
          <w14:ligatures w14:val="none"/>
        </w:rPr>
      </w:pPr>
      <w:r>
        <w:rPr>
          <w:rFonts w:ascii="Amasis MT Pro Black" w:eastAsiaTheme="minorEastAsia" w:hAnsi="Amasis MT Pro Black"/>
          <w:b/>
          <w:color w:val="00B0F0"/>
          <w:spacing w:val="15"/>
          <w:kern w:val="0"/>
          <w:sz w:val="28"/>
          <w:szCs w:val="24"/>
          <w14:ligatures w14:val="none"/>
        </w:rPr>
        <w:t>Božie slovo</w:t>
      </w:r>
    </w:p>
    <w:p w14:paraId="7A8A5FEB" w14:textId="13F00E6F" w:rsidR="00CA7361" w:rsidRPr="0069697D" w:rsidRDefault="00A95C2D" w:rsidP="0069697D">
      <w:pPr>
        <w:pStyle w:val="Citcia"/>
        <w:jc w:val="both"/>
      </w:pPr>
      <w:r w:rsidRPr="0069697D">
        <w:t>Veď vás túžim vidieť, aby som vám odovzdal duchovný dar, aby ste ním boli posilnení, alebo lepšie: aby sme sa navzájom vašou a mojou vierou povzbudili. (Rim 1,11-12)</w:t>
      </w:r>
    </w:p>
    <w:p w14:paraId="469C2D53" w14:textId="2E402771" w:rsidR="00D37E00" w:rsidRPr="0069697D" w:rsidRDefault="00DE2F54" w:rsidP="0069697D">
      <w:pPr>
        <w:pStyle w:val="Citcia"/>
        <w:jc w:val="both"/>
      </w:pPr>
      <w:r w:rsidRPr="0069697D">
        <w:t>Bratia moji, ja sám som presvedčený o vás, že aj vy ste plní dobroty, že ste naplnení všetkým poznaním, schopní navzájom sa napomínať. Písal som vám však trochu smelšie, lebo som vám chcel znova pripomenúť niektoré veci, a to skrze milosť danú mi od Boha, aby som bol služobníkom Ježiša Krista pre pohanov, aby som ako kňaz slúžil Božiemu evanjeliu, aby sa pohania stali príjemnou obetou, posvätenou Duchom Svätým.</w:t>
      </w:r>
      <w:r w:rsidR="000F0025" w:rsidRPr="0069697D">
        <w:t xml:space="preserve"> (Rim 15,14-1</w:t>
      </w:r>
      <w:r w:rsidR="00641C6F" w:rsidRPr="0069697D">
        <w:t>6</w:t>
      </w:r>
      <w:r w:rsidR="000F0025" w:rsidRPr="0069697D">
        <w:t>)</w:t>
      </w:r>
    </w:p>
    <w:p w14:paraId="36F4664E" w14:textId="77777777" w:rsidR="000A25AA" w:rsidRDefault="000A25AA" w:rsidP="004D05F5">
      <w:pPr>
        <w:rPr>
          <w:sz w:val="22"/>
        </w:rPr>
      </w:pPr>
    </w:p>
    <w:p w14:paraId="4624AE19" w14:textId="7ED64A30" w:rsidR="000A25AA" w:rsidRPr="000A25AA" w:rsidRDefault="00D275F8" w:rsidP="000A25AA">
      <w:r>
        <w:t>Podnety k meditácii</w:t>
      </w:r>
    </w:p>
    <w:p w14:paraId="1C1AE285" w14:textId="7A3EBC8B" w:rsidR="003D14CA" w:rsidRDefault="00B80EB6" w:rsidP="00DA3703">
      <w:r>
        <w:t xml:space="preserve">Pavol apoštol a rímska komunita veriacich nám dávajú </w:t>
      </w:r>
      <w:r w:rsidRPr="00DA3703">
        <w:rPr>
          <w:b/>
          <w:bCs/>
        </w:rPr>
        <w:t>príklad vzájomnosti vo viere</w:t>
      </w:r>
      <w:r w:rsidR="00FD7E94">
        <w:t>.</w:t>
      </w:r>
      <w:r w:rsidR="008909F4">
        <w:t xml:space="preserve"> Charizma a autorita sv. Pavla má čo povedať </w:t>
      </w:r>
      <w:r w:rsidR="006A300B">
        <w:t>veriacim</w:t>
      </w:r>
      <w:r w:rsidR="008909F4">
        <w:t xml:space="preserve">, ale aj veriaci majú čo povedať a môžu povzbudiť </w:t>
      </w:r>
      <w:r w:rsidR="006A300B">
        <w:t>charizmu a autoritu.</w:t>
      </w:r>
    </w:p>
    <w:p w14:paraId="5DCE83DB" w14:textId="2AAD6A7A" w:rsidR="006A300B" w:rsidRDefault="00AF6F8E" w:rsidP="00DA3703">
      <w:r>
        <w:t>Presvedčenie o</w:t>
      </w:r>
      <w:r w:rsidR="00DA3703">
        <w:t> </w:t>
      </w:r>
      <w:r>
        <w:t>dobrote</w:t>
      </w:r>
      <w:r w:rsidR="00DA3703">
        <w:t>, ktorá je v každom človekovi je základom dobrého vzťahu</w:t>
      </w:r>
    </w:p>
    <w:p w14:paraId="3CA0EC6F" w14:textId="65C3682E" w:rsidR="001932FD" w:rsidRDefault="001932FD" w:rsidP="00DA3703">
      <w:r>
        <w:t>Pripomíname si veci – rešpektujúci a pozývajúci vzťah sa zakladá na takomto postoji</w:t>
      </w:r>
      <w:r w:rsidR="00261031">
        <w:t>.</w:t>
      </w:r>
    </w:p>
    <w:p w14:paraId="233D8F4F" w14:textId="4DF116E4" w:rsidR="00261031" w:rsidRDefault="00261031" w:rsidP="00DA3703">
      <w:r>
        <w:t xml:space="preserve">Vzájomnosť v Cirkvi </w:t>
      </w:r>
      <w:r w:rsidR="004D0617">
        <w:t xml:space="preserve">je veľkou službou pre šírenie evanjelia medzi tými, ktorí ho ešte </w:t>
      </w:r>
      <w:r w:rsidR="00DF63A4">
        <w:t>nepoznajú</w:t>
      </w:r>
    </w:p>
    <w:p w14:paraId="0EA8F3D1" w14:textId="77777777" w:rsidR="00DF63A4" w:rsidRDefault="00DF63A4" w:rsidP="00DA3703"/>
    <w:p w14:paraId="0BE0745F" w14:textId="28A75F50" w:rsidR="00DF63A4" w:rsidRDefault="00DF63A4" w:rsidP="00DF63A4">
      <w:pPr>
        <w:pStyle w:val="Odsekzoznamu"/>
        <w:numPr>
          <w:ilvl w:val="0"/>
          <w:numId w:val="2"/>
        </w:numPr>
      </w:pPr>
      <w:r>
        <w:t xml:space="preserve">Ako vidíme vzťah </w:t>
      </w:r>
      <w:r w:rsidR="004C7251">
        <w:t>laici-kňazi a kňazi laici? Čím do neho prispievam?</w:t>
      </w:r>
    </w:p>
    <w:p w14:paraId="6D3D6612" w14:textId="4C14B4DB" w:rsidR="00E07C3D" w:rsidRDefault="00E07C3D" w:rsidP="00DF63A4">
      <w:pPr>
        <w:pStyle w:val="Odsekzoznamu"/>
        <w:numPr>
          <w:ilvl w:val="0"/>
          <w:numId w:val="2"/>
        </w:numPr>
      </w:pPr>
      <w:r>
        <w:lastRenderedPageBreak/>
        <w:t xml:space="preserve">Uvedomujem si, že hľadanie dobroty v iných je najlepší začiatok budovania </w:t>
      </w:r>
      <w:r w:rsidR="00447C60">
        <w:t>spoločenstva?</w:t>
      </w:r>
    </w:p>
    <w:p w14:paraId="1611CD03" w14:textId="04B28296" w:rsidR="00447C60" w:rsidRDefault="00447C60" w:rsidP="00DF63A4">
      <w:pPr>
        <w:pStyle w:val="Odsekzoznamu"/>
        <w:numPr>
          <w:ilvl w:val="0"/>
          <w:numId w:val="2"/>
        </w:numPr>
      </w:pPr>
      <w:r>
        <w:t>Akú kvalitu má môj vzťah ku kňazom</w:t>
      </w:r>
      <w:r w:rsidR="004F6D5A">
        <w:t>? Je to pre dobro apoštolátu? Pre dobro duší?</w:t>
      </w:r>
    </w:p>
    <w:p w14:paraId="3C35A60F" w14:textId="77777777" w:rsidR="00A461C4" w:rsidRDefault="00A461C4" w:rsidP="00A461C4"/>
    <w:p w14:paraId="5A8964D7" w14:textId="4B60B2AD" w:rsidR="00A461C4" w:rsidRDefault="00A461C4" w:rsidP="00A461C4">
      <w:pPr>
        <w:spacing w:before="240" w:after="240" w:line="240" w:lineRule="auto"/>
        <w:outlineLvl w:val="1"/>
        <w:rPr>
          <w:rFonts w:ascii="Amasis MT Pro Black" w:eastAsiaTheme="minorEastAsia" w:hAnsi="Amasis MT Pro Black"/>
          <w:b/>
          <w:color w:val="00B0F0"/>
          <w:spacing w:val="15"/>
          <w:kern w:val="0"/>
          <w:sz w:val="28"/>
          <w:szCs w:val="24"/>
          <w14:ligatures w14:val="none"/>
        </w:rPr>
      </w:pPr>
      <w:r>
        <w:rPr>
          <w:rFonts w:ascii="Amasis MT Pro Black" w:eastAsiaTheme="minorEastAsia" w:hAnsi="Amasis MT Pro Black"/>
          <w:b/>
          <w:color w:val="00B0F0"/>
          <w:spacing w:val="15"/>
          <w:kern w:val="0"/>
          <w:sz w:val="28"/>
          <w:szCs w:val="24"/>
          <w14:ligatures w14:val="none"/>
        </w:rPr>
        <w:t>Aktivita</w:t>
      </w:r>
    </w:p>
    <w:p w14:paraId="1A897B04" w14:textId="2C350635" w:rsidR="00A461C4" w:rsidRDefault="00A461C4" w:rsidP="00A461C4">
      <w:r w:rsidRPr="00A461C4">
        <w:t>...</w:t>
      </w:r>
    </w:p>
    <w:p w14:paraId="18131B8B" w14:textId="77777777" w:rsidR="006E69D8" w:rsidRDefault="006E69D8" w:rsidP="00A461C4"/>
    <w:p w14:paraId="7F46F218" w14:textId="77777777" w:rsidR="00B90A2B" w:rsidRDefault="00B90A2B" w:rsidP="006E69D8">
      <w:pPr>
        <w:spacing w:before="240" w:after="240" w:line="240" w:lineRule="auto"/>
        <w:outlineLvl w:val="1"/>
        <w:rPr>
          <w:rFonts w:ascii="Amasis MT Pro Black" w:eastAsiaTheme="minorEastAsia" w:hAnsi="Amasis MT Pro Black"/>
          <w:b/>
          <w:color w:val="00B0F0"/>
          <w:spacing w:val="15"/>
          <w:kern w:val="0"/>
          <w:sz w:val="28"/>
          <w:szCs w:val="24"/>
          <w14:ligatures w14:val="none"/>
        </w:rPr>
      </w:pPr>
    </w:p>
    <w:p w14:paraId="43F1ABCF" w14:textId="77777777" w:rsidR="00B90A2B" w:rsidRDefault="00B90A2B" w:rsidP="006E69D8">
      <w:pPr>
        <w:spacing w:before="240" w:after="240" w:line="240" w:lineRule="auto"/>
        <w:outlineLvl w:val="1"/>
        <w:rPr>
          <w:rFonts w:ascii="Amasis MT Pro Black" w:eastAsiaTheme="minorEastAsia" w:hAnsi="Amasis MT Pro Black"/>
          <w:b/>
          <w:color w:val="00B0F0"/>
          <w:spacing w:val="15"/>
          <w:kern w:val="0"/>
          <w:sz w:val="28"/>
          <w:szCs w:val="24"/>
          <w14:ligatures w14:val="none"/>
        </w:rPr>
      </w:pPr>
    </w:p>
    <w:p w14:paraId="56AEF073" w14:textId="77777777" w:rsidR="00B90A2B" w:rsidRDefault="00B90A2B" w:rsidP="006E69D8">
      <w:pPr>
        <w:spacing w:before="240" w:after="240" w:line="240" w:lineRule="auto"/>
        <w:outlineLvl w:val="1"/>
        <w:rPr>
          <w:rFonts w:ascii="Amasis MT Pro Black" w:eastAsiaTheme="minorEastAsia" w:hAnsi="Amasis MT Pro Black"/>
          <w:b/>
          <w:color w:val="00B0F0"/>
          <w:spacing w:val="15"/>
          <w:kern w:val="0"/>
          <w:sz w:val="28"/>
          <w:szCs w:val="24"/>
          <w14:ligatures w14:val="none"/>
        </w:rPr>
      </w:pPr>
    </w:p>
    <w:p w14:paraId="05D867DB" w14:textId="29590203" w:rsidR="006E69D8" w:rsidRPr="00AF77D5" w:rsidRDefault="00E5388F" w:rsidP="006E69D8">
      <w:pPr>
        <w:spacing w:before="240" w:after="240" w:line="240" w:lineRule="auto"/>
        <w:outlineLvl w:val="1"/>
        <w:rPr>
          <w:rFonts w:ascii="Amasis MT Pro Black" w:eastAsiaTheme="minorEastAsia" w:hAnsi="Amasis MT Pro Black"/>
          <w:b/>
          <w:color w:val="00B0F0"/>
          <w:spacing w:val="15"/>
          <w:kern w:val="0"/>
          <w:sz w:val="28"/>
          <w:szCs w:val="24"/>
          <w14:ligatures w14:val="none"/>
        </w:rPr>
      </w:pPr>
      <w:r>
        <w:rPr>
          <w:rFonts w:ascii="Amasis MT Pro Black" w:eastAsiaTheme="minorEastAsia" w:hAnsi="Amasis MT Pro Black"/>
          <w:b/>
          <w:color w:val="00B0F0"/>
          <w:spacing w:val="15"/>
          <w:kern w:val="0"/>
          <w:sz w:val="28"/>
          <w:szCs w:val="24"/>
          <w14:ligatures w14:val="none"/>
        </w:rPr>
        <w:t>Formačná téma</w:t>
      </w:r>
    </w:p>
    <w:p w14:paraId="6D3BAC7D" w14:textId="288847A3" w:rsidR="00403E76" w:rsidRDefault="00403E76" w:rsidP="00403E76">
      <w:r w:rsidRPr="00A439F6">
        <w:t xml:space="preserve">Ján Pavol II., </w:t>
      </w:r>
      <w:proofErr w:type="spellStart"/>
      <w:r w:rsidRPr="00A51381">
        <w:rPr>
          <w:i/>
          <w:iCs/>
        </w:rPr>
        <w:t>Christifideles</w:t>
      </w:r>
      <w:proofErr w:type="spellEnd"/>
      <w:r w:rsidRPr="00A51381">
        <w:rPr>
          <w:i/>
          <w:iCs/>
        </w:rPr>
        <w:t xml:space="preserve"> </w:t>
      </w:r>
      <w:r>
        <w:rPr>
          <w:i/>
          <w:iCs/>
        </w:rPr>
        <w:t>l</w:t>
      </w:r>
      <w:r w:rsidRPr="00A51381">
        <w:rPr>
          <w:i/>
          <w:iCs/>
        </w:rPr>
        <w:t>aici</w:t>
      </w:r>
      <w:r w:rsidRPr="00A439F6">
        <w:t>, 2</w:t>
      </w:r>
    </w:p>
    <w:p w14:paraId="6829D948" w14:textId="4E351F7D" w:rsidR="00D40334" w:rsidRDefault="00AC1248" w:rsidP="00403E76">
      <w:hyperlink r:id="rId8" w:history="1">
        <w:r w:rsidR="00D40334" w:rsidRPr="00F24572">
          <w:rPr>
            <w:rStyle w:val="Hypertextovprepojenie"/>
          </w:rPr>
          <w:t>Pracovný list</w:t>
        </w:r>
      </w:hyperlink>
      <w:r w:rsidR="00D40334">
        <w:t xml:space="preserve"> </w:t>
      </w:r>
      <w:r w:rsidR="006370AA">
        <w:t xml:space="preserve">diecézy </w:t>
      </w:r>
      <w:proofErr w:type="spellStart"/>
      <w:r w:rsidR="006370AA">
        <w:t>Cittá</w:t>
      </w:r>
      <w:proofErr w:type="spellEnd"/>
      <w:r w:rsidR="006370AA">
        <w:t xml:space="preserve"> di </w:t>
      </w:r>
      <w:proofErr w:type="spellStart"/>
      <w:r w:rsidR="006370AA">
        <w:t>Castello</w:t>
      </w:r>
      <w:proofErr w:type="spellEnd"/>
      <w:r w:rsidR="006370AA">
        <w:t xml:space="preserve"> z roku 2017 </w:t>
      </w:r>
      <w:r w:rsidR="009D44CC">
        <w:t>o Spoluzodpovednosti laikov v Cirkvi</w:t>
      </w:r>
    </w:p>
    <w:p w14:paraId="356B41C5" w14:textId="77777777" w:rsidR="00BF74A3" w:rsidRDefault="00BF74A3" w:rsidP="00C14B7C"/>
    <w:p w14:paraId="5FBF0CDF" w14:textId="7251565E" w:rsidR="000854F3" w:rsidRPr="00C14B7C" w:rsidRDefault="0036219D" w:rsidP="00C14B7C">
      <w:pPr>
        <w:rPr>
          <w:szCs w:val="24"/>
        </w:rPr>
      </w:pPr>
      <w:r w:rsidRPr="00C14B7C">
        <w:rPr>
          <w:szCs w:val="24"/>
        </w:rPr>
        <w:t xml:space="preserve">Ján Pavol II. </w:t>
      </w:r>
      <w:r w:rsidR="00534936" w:rsidRPr="00C14B7C">
        <w:rPr>
          <w:szCs w:val="24"/>
        </w:rPr>
        <w:t xml:space="preserve">otvára svoju apoštolskú exhortáciu </w:t>
      </w:r>
      <w:proofErr w:type="spellStart"/>
      <w:r w:rsidR="00534936" w:rsidRPr="000C4713">
        <w:rPr>
          <w:i/>
          <w:iCs/>
          <w:szCs w:val="24"/>
        </w:rPr>
        <w:t>Christifideles</w:t>
      </w:r>
      <w:proofErr w:type="spellEnd"/>
      <w:r w:rsidR="00534936" w:rsidRPr="000C4713">
        <w:rPr>
          <w:i/>
          <w:iCs/>
          <w:szCs w:val="24"/>
        </w:rPr>
        <w:t xml:space="preserve"> laici</w:t>
      </w:r>
      <w:r w:rsidR="00534936" w:rsidRPr="00C14B7C">
        <w:rPr>
          <w:szCs w:val="24"/>
        </w:rPr>
        <w:t xml:space="preserve"> (</w:t>
      </w:r>
      <w:r w:rsidR="002E7F5D" w:rsidRPr="00C14B7C">
        <w:rPr>
          <w:szCs w:val="24"/>
        </w:rPr>
        <w:t>1988)</w:t>
      </w:r>
      <w:r w:rsidR="00944951" w:rsidRPr="00C14B7C">
        <w:rPr>
          <w:szCs w:val="24"/>
        </w:rPr>
        <w:t xml:space="preserve"> pohľadom na evanjeliové podobenstvom o hospodárovi, ktorí hľadá robotníkov do svojej vinice</w:t>
      </w:r>
      <w:r w:rsidR="00403E76" w:rsidRPr="00C14B7C">
        <w:rPr>
          <w:szCs w:val="24"/>
        </w:rPr>
        <w:t xml:space="preserve">: </w:t>
      </w:r>
    </w:p>
    <w:p w14:paraId="127872EE" w14:textId="77777777" w:rsidR="00E66E4F" w:rsidRPr="00C14B7C" w:rsidRDefault="00DB6E82" w:rsidP="00625E5A">
      <w:pPr>
        <w:rPr>
          <w:szCs w:val="24"/>
        </w:rPr>
      </w:pPr>
      <w:r w:rsidRPr="00C14B7C">
        <w:rPr>
          <w:szCs w:val="24"/>
        </w:rPr>
        <w:t>„</w:t>
      </w:r>
      <w:r w:rsidR="00751BCD" w:rsidRPr="00C14B7C">
        <w:rPr>
          <w:i/>
          <w:iCs/>
          <w:szCs w:val="24"/>
        </w:rPr>
        <w:t>Nebeské kráľovstvo sa podobá hospodárovi, ktorý vyšiel skoro ráno najať robotníkov do svojej vinice. Zjednal sa s robotníkmi po denári za deň a poslal ich do svojej vinice."</w:t>
      </w:r>
      <w:r w:rsidR="00751BCD" w:rsidRPr="00C14B7C">
        <w:rPr>
          <w:szCs w:val="24"/>
        </w:rPr>
        <w:t xml:space="preserve"> (Mt 20,1-2)</w:t>
      </w:r>
      <w:r w:rsidR="00C77E4B" w:rsidRPr="00C14B7C">
        <w:rPr>
          <w:szCs w:val="24"/>
        </w:rPr>
        <w:t xml:space="preserve"> a</w:t>
      </w:r>
      <w:r w:rsidR="00AE609F" w:rsidRPr="00C14B7C">
        <w:rPr>
          <w:szCs w:val="24"/>
        </w:rPr>
        <w:t xml:space="preserve"> komentuje ho takto: </w:t>
      </w:r>
      <w:r w:rsidR="00751BCD" w:rsidRPr="00C14B7C">
        <w:rPr>
          <w:szCs w:val="24"/>
        </w:rPr>
        <w:t>Podobenstvo evanjelia otvára náš pohľad na široko sa rozprestierajúcu Pánovu vinicu a na veľké zástupy mužov a žien, ktorých On volá a posiela, aby v nej pracovali: vinicou je celý svet (por. Mt 13,38), ktorý podľa Božieho plánu musí byť premenený pre definitívny príchod Kráľovstva.</w:t>
      </w:r>
      <w:r w:rsidR="00AE609F" w:rsidRPr="00C14B7C">
        <w:rPr>
          <w:szCs w:val="24"/>
        </w:rPr>
        <w:t xml:space="preserve"> </w:t>
      </w:r>
      <w:r w:rsidR="00751BCD" w:rsidRPr="00C14B7C">
        <w:rPr>
          <w:szCs w:val="24"/>
        </w:rPr>
        <w:t>"Keď vyšiel okolo deviatej hodiny, videl iných, ako stoja záhaľčivo na námestí. I povedal im: Choďte aj vy do mojej vinice." (Mt 20,3-4)</w:t>
      </w:r>
      <w:r w:rsidR="00CB477E" w:rsidRPr="00C14B7C">
        <w:rPr>
          <w:szCs w:val="24"/>
        </w:rPr>
        <w:t xml:space="preserve"> </w:t>
      </w:r>
      <w:r w:rsidR="00751BCD" w:rsidRPr="00C14B7C">
        <w:rPr>
          <w:szCs w:val="24"/>
        </w:rPr>
        <w:t>Od tohto dňa zaznieva volanie nášho Pána Ježiša v dejinách ďalej: "Choďte aj vy do mojej vinice." Obracia sa na každého človeka, ktorý prichádza na tento svet.</w:t>
      </w:r>
      <w:r w:rsidR="00625E5A" w:rsidRPr="00C14B7C">
        <w:rPr>
          <w:szCs w:val="24"/>
        </w:rPr>
        <w:t xml:space="preserve"> </w:t>
      </w:r>
    </w:p>
    <w:p w14:paraId="43D22FE0" w14:textId="25F3BBCD" w:rsidR="00BA478E" w:rsidRPr="00C14B7C" w:rsidRDefault="00751BCD" w:rsidP="00625E5A">
      <w:pPr>
        <w:rPr>
          <w:szCs w:val="24"/>
        </w:rPr>
      </w:pPr>
      <w:r w:rsidRPr="00C14B7C">
        <w:rPr>
          <w:szCs w:val="24"/>
        </w:rPr>
        <w:t>V našich dňoch dozrelo v Cirkvi prehĺbené vedomie jej misionárskeho charakteru prostredníctvom nového zostúpenia Ducha Svätého, ktoré sa udialo s II. vatikánskym koncilom. Nanovo sa započúvala do hlasu svojho Pána, ktorý ju posiela do sveta ako "všeobecnú sviatosť spásy".</w:t>
      </w:r>
    </w:p>
    <w:p w14:paraId="235DE434" w14:textId="74D97749" w:rsidR="001246AC" w:rsidRDefault="00751BCD" w:rsidP="00DD66B4">
      <w:pPr>
        <w:spacing w:after="120"/>
        <w:rPr>
          <w:szCs w:val="24"/>
        </w:rPr>
      </w:pPr>
      <w:r w:rsidRPr="00C14B7C">
        <w:rPr>
          <w:i/>
          <w:iCs/>
          <w:szCs w:val="24"/>
        </w:rPr>
        <w:t>Choďte aj vy</w:t>
      </w:r>
      <w:r w:rsidRPr="00C14B7C">
        <w:rPr>
          <w:szCs w:val="24"/>
        </w:rPr>
        <w:t>. Volanie je adresované nielen pastierom, kňazom, rehoľníkom. Ono zahŕňa všetkých. Aj laici sú osobne Pánom povolaní a prijímajú od neho poslanie pre Cirkev a pre svet. Gregor Veľký pripomína túto skutočnosť, keď káže ľudu a takto komentuje podobenstvo o vinici: "</w:t>
      </w:r>
      <w:r w:rsidRPr="009C3167">
        <w:rPr>
          <w:i/>
          <w:iCs/>
          <w:szCs w:val="24"/>
        </w:rPr>
        <w:t>Preskúmajte, najmilší bratia, svoj spôsob života a viďte, či ste už Pánovými robotníkmi. Každý jeden z vás nech premyslí, čo robí a nech rozmýšľa, či slúži Pánovej vinici.</w:t>
      </w:r>
      <w:r w:rsidRPr="00C14B7C">
        <w:rPr>
          <w:szCs w:val="24"/>
        </w:rPr>
        <w:t>"</w:t>
      </w:r>
    </w:p>
    <w:p w14:paraId="3DBDD3EE" w14:textId="3B40344C" w:rsidR="00AB5075" w:rsidRDefault="001246AC" w:rsidP="00625E5A">
      <w:pPr>
        <w:rPr>
          <w:szCs w:val="24"/>
        </w:rPr>
      </w:pPr>
      <w:r>
        <w:rPr>
          <w:szCs w:val="24"/>
        </w:rPr>
        <w:t>***</w:t>
      </w:r>
    </w:p>
    <w:p w14:paraId="66CFBA47" w14:textId="77777777" w:rsidR="00A8713F" w:rsidRDefault="004F4332" w:rsidP="00246D2E">
      <w:r w:rsidRPr="009C2DC7">
        <w:rPr>
          <w:b/>
          <w:bCs/>
        </w:rPr>
        <w:t>Uvedomenie si spoluzodpovednosti laikov</w:t>
      </w:r>
      <w:r w:rsidR="00F367BA" w:rsidRPr="009C2DC7">
        <w:rPr>
          <w:b/>
          <w:bCs/>
        </w:rPr>
        <w:t xml:space="preserve"> v Cirkvi</w:t>
      </w:r>
      <w:r w:rsidR="00F367BA">
        <w:t xml:space="preserve"> je jedno z centrálnych posolstiev II. Vatikánskeho koncilu. </w:t>
      </w:r>
      <w:r w:rsidR="00127A9C">
        <w:t>Na základe krstu všetci rovnako patríme do Cirkvi</w:t>
      </w:r>
      <w:r w:rsidR="0093778F">
        <w:t xml:space="preserve">, </w:t>
      </w:r>
      <w:r w:rsidR="0093778F">
        <w:lastRenderedPageBreak/>
        <w:t>Cirkev nepozostáva z</w:t>
      </w:r>
      <w:r w:rsidR="00096422">
        <w:t> </w:t>
      </w:r>
      <w:r w:rsidR="0093778F">
        <w:t>aktívnej</w:t>
      </w:r>
      <w:r w:rsidR="00096422">
        <w:t xml:space="preserve"> (klérus)</w:t>
      </w:r>
      <w:r w:rsidR="0093778F">
        <w:t xml:space="preserve"> a pasívnej časti</w:t>
      </w:r>
      <w:r w:rsidR="00096422">
        <w:t xml:space="preserve"> (</w:t>
      </w:r>
      <w:r w:rsidR="002A284C">
        <w:t>obyčajní veriaci)</w:t>
      </w:r>
      <w:r w:rsidR="0093778F">
        <w:t>.</w:t>
      </w:r>
      <w:r w:rsidR="002A284C">
        <w:t xml:space="preserve"> Všetci majú spoločnú účasť na svedectve</w:t>
      </w:r>
      <w:r w:rsidR="000A7A90">
        <w:t xml:space="preserve"> a na službe v Cirkvi, hoci s rozličnými charizmami</w:t>
      </w:r>
      <w:r w:rsidR="00532EE9">
        <w:t xml:space="preserve">, službami a podmienkami života. </w:t>
      </w:r>
      <w:r w:rsidR="000D2E8C">
        <w:t>Je teda potrebné, aby sme kráčali v línii stále väčšej účasti laikov na živote Cirkvi</w:t>
      </w:r>
      <w:r w:rsidR="009D632E">
        <w:t xml:space="preserve">, k čomu však treba uznať aj ich zodpovednosť. </w:t>
      </w:r>
    </w:p>
    <w:p w14:paraId="1ABAE4A6" w14:textId="77777777" w:rsidR="002C17E6" w:rsidRDefault="00A8713F" w:rsidP="00246D2E">
      <w:proofErr w:type="spellStart"/>
      <w:r w:rsidRPr="002C17E6">
        <w:rPr>
          <w:b/>
          <w:bCs/>
        </w:rPr>
        <w:t>Lumen</w:t>
      </w:r>
      <w:proofErr w:type="spellEnd"/>
      <w:r w:rsidRPr="002C17E6">
        <w:rPr>
          <w:b/>
          <w:bCs/>
        </w:rPr>
        <w:t xml:space="preserve"> </w:t>
      </w:r>
      <w:proofErr w:type="spellStart"/>
      <w:r w:rsidRPr="002C17E6">
        <w:rPr>
          <w:b/>
          <w:bCs/>
        </w:rPr>
        <w:t>Gentium</w:t>
      </w:r>
      <w:proofErr w:type="spellEnd"/>
      <w:r w:rsidRPr="002C17E6">
        <w:rPr>
          <w:b/>
          <w:bCs/>
        </w:rPr>
        <w:t xml:space="preserve"> 9-12</w:t>
      </w:r>
      <w:r w:rsidR="002B49A1">
        <w:t xml:space="preserve">: </w:t>
      </w:r>
      <w:r w:rsidR="00815762">
        <w:t>Krstom sme jediný Boží ľud. Koncil uprednostnil hovoriť najprv o</w:t>
      </w:r>
      <w:r w:rsidR="009551CD">
        <w:t xml:space="preserve"> Božom ľude a až potom o službách a životných stavoch v Cirkvi. </w:t>
      </w:r>
      <w:r w:rsidR="00A13A87">
        <w:t xml:space="preserve">Týmto podčiarkol, že v Cirkvi sme všetci zjednotení v spoločnej dôstojnosti. </w:t>
      </w:r>
      <w:r w:rsidR="000D3D2B">
        <w:t>Tento Boží ľud má ako hlavu Krista</w:t>
      </w:r>
      <w:r w:rsidR="00050E64">
        <w:t xml:space="preserve">, </w:t>
      </w:r>
      <w:r w:rsidR="00050E64" w:rsidRPr="00FB2B58">
        <w:rPr>
          <w:i/>
          <w:iCs/>
        </w:rPr>
        <w:t xml:space="preserve">všetci máme dôstojnosť </w:t>
      </w:r>
      <w:r w:rsidR="002A50AD" w:rsidRPr="00FB2B58">
        <w:rPr>
          <w:i/>
          <w:iCs/>
        </w:rPr>
        <w:t xml:space="preserve">a slobodu </w:t>
      </w:r>
      <w:r w:rsidR="00050E64" w:rsidRPr="00FB2B58">
        <w:rPr>
          <w:i/>
          <w:iCs/>
        </w:rPr>
        <w:t>Božích detí</w:t>
      </w:r>
      <w:r w:rsidR="00181723" w:rsidRPr="00FB2B58">
        <w:rPr>
          <w:i/>
          <w:iCs/>
        </w:rPr>
        <w:t>, v srdci každého kresťana je prítomný dar Ducha Svätého</w:t>
      </w:r>
      <w:r w:rsidR="00294F88">
        <w:t xml:space="preserve">. </w:t>
      </w:r>
      <w:r w:rsidR="00050E64">
        <w:t xml:space="preserve"> </w:t>
      </w:r>
      <w:r w:rsidR="00E563A0">
        <w:t xml:space="preserve">Akcenty Cirkvi teda nie sú na jej </w:t>
      </w:r>
      <w:r w:rsidR="000870E3">
        <w:t>zákonoch</w:t>
      </w:r>
      <w:r w:rsidR="00E563A0">
        <w:t xml:space="preserve"> a</w:t>
      </w:r>
      <w:r w:rsidR="003D6A9A">
        <w:t> </w:t>
      </w:r>
      <w:r w:rsidR="00E563A0">
        <w:t>prá</w:t>
      </w:r>
      <w:r w:rsidR="003D6A9A">
        <w:t>vnej autorite, ale na Kristovi, ktorý je hlavou všetkých veriacich.</w:t>
      </w:r>
      <w:r w:rsidR="00447196">
        <w:t xml:space="preserve"> </w:t>
      </w:r>
    </w:p>
    <w:p w14:paraId="220B0747" w14:textId="2AC44952" w:rsidR="00F21D70" w:rsidRDefault="00447196" w:rsidP="00246D2E">
      <w:r>
        <w:t xml:space="preserve">Podčiarklo sa aj to, </w:t>
      </w:r>
      <w:r w:rsidRPr="00FB2B58">
        <w:rPr>
          <w:i/>
          <w:iCs/>
        </w:rPr>
        <w:t xml:space="preserve">že život </w:t>
      </w:r>
      <w:r w:rsidR="00AF5E42">
        <w:rPr>
          <w:i/>
          <w:iCs/>
        </w:rPr>
        <w:t xml:space="preserve">každého </w:t>
      </w:r>
      <w:r w:rsidRPr="00FB2B58">
        <w:rPr>
          <w:i/>
          <w:iCs/>
        </w:rPr>
        <w:t>kresťana má aj kňazský-obetný charakter</w:t>
      </w:r>
      <w:r w:rsidR="00BB579F" w:rsidRPr="00FB2B58">
        <w:rPr>
          <w:i/>
          <w:iCs/>
        </w:rPr>
        <w:t>.</w:t>
      </w:r>
      <w:r w:rsidR="00BB579F">
        <w:t xml:space="preserve"> Ako kráľovské kňazstvo všetci veriaci </w:t>
      </w:r>
      <w:r w:rsidR="008A2D4B">
        <w:t>obetujú</w:t>
      </w:r>
      <w:r w:rsidR="00BB579F">
        <w:t xml:space="preserve"> </w:t>
      </w:r>
      <w:r w:rsidR="0092254A">
        <w:t xml:space="preserve">skrze svoje práce a svoj život </w:t>
      </w:r>
      <w:r w:rsidR="00C56BFA">
        <w:t xml:space="preserve">duchovné obety </w:t>
      </w:r>
      <w:r w:rsidR="00911D84">
        <w:t xml:space="preserve">ako ich k tomu pozýva sv. Pavol (Rim 12,1: </w:t>
      </w:r>
      <w:r w:rsidR="009248D6" w:rsidRPr="009248D6">
        <w:rPr>
          <w:i/>
          <w:iCs/>
        </w:rPr>
        <w:t>Bratia, pre Božie milosrdenstvo vás prosím, aby ste svoje telá prinášali ako živú, svätú, Bohu milú obetu, ako svoju duchovnú bohoslužbu.</w:t>
      </w:r>
      <w:r w:rsidR="00911D84">
        <w:t xml:space="preserve"> )</w:t>
      </w:r>
      <w:r w:rsidR="00E25FB4">
        <w:t xml:space="preserve"> Kresťanské kňazstvo laikov teda spočíva </w:t>
      </w:r>
      <w:r w:rsidR="00004119">
        <w:t xml:space="preserve">v obete seba samých, obetujúc sa službe Bohu a bratom. </w:t>
      </w:r>
    </w:p>
    <w:p w14:paraId="627AA6BB" w14:textId="4873285D" w:rsidR="00A33015" w:rsidRDefault="008C0531" w:rsidP="00F173CD">
      <w:pPr>
        <w:spacing w:after="120"/>
      </w:pPr>
      <w:r>
        <w:t>Vzťahy medzi vysvätenými služobníkmi sa teda zakladajú na rovnakej hodnosti</w:t>
      </w:r>
      <w:r w:rsidR="00A87800">
        <w:t>, nie je to vzťah medzi nadriadenými a</w:t>
      </w:r>
      <w:r w:rsidR="00CC767C">
        <w:t> </w:t>
      </w:r>
      <w:r w:rsidR="00A87800">
        <w:t>podriadenými</w:t>
      </w:r>
      <w:r w:rsidR="00CC767C">
        <w:t xml:space="preserve"> alebo medzi </w:t>
      </w:r>
      <w:r w:rsidR="00290A8A">
        <w:t xml:space="preserve">aktívnymi a pasívnymi, čiže akoby všetko poslanie Cirkvi bolo len na kňazoch. </w:t>
      </w:r>
      <w:r w:rsidR="0026612B">
        <w:t xml:space="preserve">Laici majú právo dostávať od vysvätených služobníkov duchovné </w:t>
      </w:r>
      <w:r w:rsidR="00D63E8C">
        <w:t>dobrá, ktoré plynú zo sviatostí</w:t>
      </w:r>
      <w:r w:rsidR="00893B09">
        <w:t>, majú s nimi viesť dialóg plný dôvery a slobody, v</w:t>
      </w:r>
      <w:r w:rsidR="008A307E">
        <w:t> </w:t>
      </w:r>
      <w:r w:rsidR="00893B09">
        <w:t>bratstve</w:t>
      </w:r>
      <w:r w:rsidR="008A307E">
        <w:t xml:space="preserve">. </w:t>
      </w:r>
      <w:r w:rsidR="00C64E42">
        <w:t xml:space="preserve">Koncil doslova </w:t>
      </w:r>
      <w:r w:rsidR="001A4A03">
        <w:t>učí:</w:t>
      </w:r>
    </w:p>
    <w:p w14:paraId="42F48E26" w14:textId="5627DA7C" w:rsidR="001A4A03" w:rsidRPr="00F173CD" w:rsidRDefault="001A4A03" w:rsidP="001A4A03">
      <w:pPr>
        <w:rPr>
          <w:sz w:val="22"/>
        </w:rPr>
      </w:pPr>
      <w:r w:rsidRPr="00F173CD">
        <w:rPr>
          <w:sz w:val="22"/>
          <w:u w:val="single"/>
        </w:rPr>
        <w:t>Laici,</w:t>
      </w:r>
      <w:r w:rsidRPr="00F173CD">
        <w:rPr>
          <w:sz w:val="22"/>
        </w:rPr>
        <w:t xml:space="preserve"> ako všetci veriaci, </w:t>
      </w:r>
      <w:r w:rsidRPr="00F173CD">
        <w:rPr>
          <w:b/>
          <w:bCs/>
          <w:sz w:val="22"/>
        </w:rPr>
        <w:t>majú právo prijímať od duchovných pastierov</w:t>
      </w:r>
      <w:r w:rsidRPr="00F173CD">
        <w:rPr>
          <w:sz w:val="22"/>
        </w:rPr>
        <w:t xml:space="preserve"> hojnosť duchovných dobier Cirkvi, najmä posilu Božieho slova a sviatostí. </w:t>
      </w:r>
      <w:r w:rsidRPr="00F173CD">
        <w:rPr>
          <w:b/>
          <w:bCs/>
          <w:sz w:val="22"/>
        </w:rPr>
        <w:t>Nech im teda slobodne a s dôverou dávajú najavo svoje potreby a želania, ako sa svedčí na Božie deti a na bratov v Kristu</w:t>
      </w:r>
      <w:r w:rsidRPr="00F173CD">
        <w:rPr>
          <w:sz w:val="22"/>
        </w:rPr>
        <w:t xml:space="preserve">. Podľa svojho vzdelania, odbornosti a skúsenosti </w:t>
      </w:r>
      <w:r w:rsidRPr="00F173CD">
        <w:rPr>
          <w:b/>
          <w:bCs/>
          <w:sz w:val="22"/>
        </w:rPr>
        <w:t>sú oprávnení, ba niekedy aj povinní povedať svoju mienku</w:t>
      </w:r>
      <w:r w:rsidRPr="00F173CD">
        <w:rPr>
          <w:sz w:val="22"/>
        </w:rPr>
        <w:t xml:space="preserve"> o veciach týkajúcich sa dobra Cirkvi.118 Ak je potrebné, nech sa to deje prostredníctvom ustanovizní, ktoré na to zriadila Cirkev, a to vždy pravdivo, smelo a múdro, s úctou a láskou voči tým, ktorí vzhľadom na svoj posvätný úrad predstavujú Krista.</w:t>
      </w:r>
    </w:p>
    <w:p w14:paraId="147D42E8" w14:textId="77777777" w:rsidR="008747B2" w:rsidRPr="00F173CD" w:rsidRDefault="001A4A03" w:rsidP="001A4A03">
      <w:pPr>
        <w:rPr>
          <w:sz w:val="22"/>
        </w:rPr>
      </w:pPr>
      <w:r w:rsidRPr="00F173CD">
        <w:rPr>
          <w:sz w:val="22"/>
          <w:u w:val="single"/>
        </w:rPr>
        <w:t>Laici</w:t>
      </w:r>
      <w:r w:rsidRPr="00F173CD">
        <w:rPr>
          <w:sz w:val="22"/>
        </w:rPr>
        <w:t xml:space="preserve">, tak ako všetci veriaci, </w:t>
      </w:r>
      <w:r w:rsidRPr="00F173CD">
        <w:rPr>
          <w:b/>
          <w:bCs/>
          <w:sz w:val="22"/>
        </w:rPr>
        <w:t>nech ochotne a s kresťanskou poslušnosťou prijímajú, čo duchovní pastieri predstavujúci Krista stanovujú v Cirkvi ako učitelia a správcovia</w:t>
      </w:r>
      <w:r w:rsidRPr="00F173CD">
        <w:rPr>
          <w:sz w:val="22"/>
        </w:rPr>
        <w:t xml:space="preserve">, nasledujúc tak Kristov príklad, ktorý svojou poslušnosťou až na smrť sprístupnil všetkým ľuďom blaženú cestu slobody Božích detí. A </w:t>
      </w:r>
      <w:r w:rsidRPr="00F173CD">
        <w:rPr>
          <w:b/>
          <w:bCs/>
          <w:sz w:val="22"/>
        </w:rPr>
        <w:t>nech nezabúdajú v modlitbách zveriť Bohu svojich predstavených,</w:t>
      </w:r>
      <w:r w:rsidRPr="00F173CD">
        <w:rPr>
          <w:sz w:val="22"/>
        </w:rPr>
        <w:t xml:space="preserve"> lebo oni bedlia nad našimi dušami a budú za ne vydávať počet: aby to konali radostne, a nie žalostne (porov. </w:t>
      </w:r>
      <w:proofErr w:type="spellStart"/>
      <w:r w:rsidRPr="00F173CD">
        <w:rPr>
          <w:sz w:val="22"/>
        </w:rPr>
        <w:t>Hebr</w:t>
      </w:r>
      <w:proofErr w:type="spellEnd"/>
      <w:r w:rsidRPr="00F173CD">
        <w:rPr>
          <w:sz w:val="22"/>
        </w:rPr>
        <w:t xml:space="preserve"> 13, 17).</w:t>
      </w:r>
    </w:p>
    <w:p w14:paraId="0D5AD3CA" w14:textId="77777777" w:rsidR="00E130F1" w:rsidRPr="00F173CD" w:rsidRDefault="001A4A03" w:rsidP="001A4A03">
      <w:pPr>
        <w:rPr>
          <w:sz w:val="22"/>
        </w:rPr>
      </w:pPr>
      <w:r w:rsidRPr="00F173CD">
        <w:rPr>
          <w:sz w:val="22"/>
          <w:u w:val="single"/>
        </w:rPr>
        <w:t>Duchovní pastieri</w:t>
      </w:r>
      <w:r w:rsidRPr="00F173CD">
        <w:rPr>
          <w:sz w:val="22"/>
        </w:rPr>
        <w:t xml:space="preserve"> nech zas </w:t>
      </w:r>
      <w:r w:rsidRPr="00F173CD">
        <w:rPr>
          <w:b/>
          <w:bCs/>
          <w:sz w:val="22"/>
        </w:rPr>
        <w:t>uznávajú a napomáhajú dôstojnosť a zodpovednosť laikov</w:t>
      </w:r>
      <w:r w:rsidRPr="00F173CD">
        <w:rPr>
          <w:sz w:val="22"/>
        </w:rPr>
        <w:t xml:space="preserve"> v Cirkvi, nech ochotne používajú ich rozumné rady, </w:t>
      </w:r>
      <w:r w:rsidRPr="00F173CD">
        <w:rPr>
          <w:b/>
          <w:bCs/>
          <w:sz w:val="22"/>
        </w:rPr>
        <w:t>nech im s dôverou zverujú úlohy v službách Cirkv</w:t>
      </w:r>
      <w:r w:rsidRPr="00F173CD">
        <w:rPr>
          <w:sz w:val="22"/>
        </w:rPr>
        <w:t xml:space="preserve">i a nech im ponechajú </w:t>
      </w:r>
      <w:r w:rsidRPr="00F173CD">
        <w:rPr>
          <w:b/>
          <w:bCs/>
          <w:sz w:val="22"/>
        </w:rPr>
        <w:t>slobodné pole činnosti</w:t>
      </w:r>
      <w:r w:rsidRPr="00F173CD">
        <w:rPr>
          <w:sz w:val="22"/>
        </w:rPr>
        <w:t xml:space="preserve">, ba nech ich povzbudzujú, aby sa dali do práce z vlastnej iniciatívy. Nech </w:t>
      </w:r>
      <w:r w:rsidRPr="00F173CD">
        <w:rPr>
          <w:b/>
          <w:bCs/>
          <w:sz w:val="22"/>
        </w:rPr>
        <w:t>pozorne a s otcovskou láskou v Kristovi posudzujú podujatia, plány a túžby</w:t>
      </w:r>
      <w:r w:rsidRPr="00F173CD">
        <w:rPr>
          <w:sz w:val="22"/>
        </w:rPr>
        <w:t>, ktoré im laici predkladajú.119 A nech duchovní pastieri uznávajú spravodlivú slobodu, ktorá v občianskej spoločnosti patrí všetkým.</w:t>
      </w:r>
    </w:p>
    <w:p w14:paraId="2ED5DFB6" w14:textId="707B9EBB" w:rsidR="001A4A03" w:rsidRDefault="001A4A03" w:rsidP="00DD66B4">
      <w:pPr>
        <w:spacing w:after="120"/>
        <w:rPr>
          <w:b/>
          <w:bCs/>
          <w:sz w:val="22"/>
        </w:rPr>
      </w:pPr>
      <w:r w:rsidRPr="00F173CD">
        <w:rPr>
          <w:sz w:val="22"/>
        </w:rPr>
        <w:t xml:space="preserve">Z týchto </w:t>
      </w:r>
      <w:r w:rsidRPr="00F173CD">
        <w:rPr>
          <w:b/>
          <w:bCs/>
          <w:sz w:val="22"/>
        </w:rPr>
        <w:t>priateľských vzťahov</w:t>
      </w:r>
      <w:r w:rsidRPr="00F173CD">
        <w:rPr>
          <w:sz w:val="22"/>
        </w:rPr>
        <w:t xml:space="preserve"> </w:t>
      </w:r>
      <w:r w:rsidRPr="00F173CD">
        <w:rPr>
          <w:sz w:val="22"/>
          <w:u w:val="single"/>
        </w:rPr>
        <w:t>medzi laikmi a duchovnými pastiermi</w:t>
      </w:r>
      <w:r w:rsidRPr="00F173CD">
        <w:rPr>
          <w:sz w:val="22"/>
        </w:rPr>
        <w:t xml:space="preserve"> sa dajú očakávať veľmi mnohé dobrodenia pre Cirkev: tak sa totiž v laikoch prehlbuje pocit ich vlastnej zodpovednosti, napomáha sa ochota a uľahčuje sa ich spolupráca s duchovnými pastiermi. Oni zase, podporovaní skúsenosťami laikov, budú si môcť utvoriť jasnejší a lepší úsudok tak v duchovných, ako aj časných otázkach, </w:t>
      </w:r>
      <w:r w:rsidRPr="00F173CD">
        <w:rPr>
          <w:b/>
          <w:bCs/>
          <w:sz w:val="22"/>
        </w:rPr>
        <w:t>aby tak celá</w:t>
      </w:r>
      <w:r w:rsidRPr="00F173CD">
        <w:rPr>
          <w:sz w:val="22"/>
        </w:rPr>
        <w:t xml:space="preserve"> </w:t>
      </w:r>
      <w:r w:rsidRPr="00F173CD">
        <w:rPr>
          <w:b/>
          <w:bCs/>
          <w:sz w:val="22"/>
        </w:rPr>
        <w:t>Cirkev,</w:t>
      </w:r>
      <w:r w:rsidRPr="00F173CD">
        <w:rPr>
          <w:sz w:val="22"/>
        </w:rPr>
        <w:t xml:space="preserve"> za pomoci všetkých svojich členov, </w:t>
      </w:r>
      <w:r w:rsidRPr="00F173CD">
        <w:rPr>
          <w:b/>
          <w:bCs/>
          <w:sz w:val="22"/>
        </w:rPr>
        <w:t>účinnejšie plnila svoje poslanie pre život sveta.</w:t>
      </w:r>
    </w:p>
    <w:p w14:paraId="187528C8" w14:textId="14372BB9" w:rsidR="00CF5D30" w:rsidRDefault="00344ECD" w:rsidP="001A4A03">
      <w:pPr>
        <w:rPr>
          <w:b/>
          <w:bCs/>
        </w:rPr>
      </w:pPr>
      <w:r>
        <w:rPr>
          <w:b/>
          <w:bCs/>
        </w:rPr>
        <w:t>***</w:t>
      </w:r>
    </w:p>
    <w:p w14:paraId="6433C977" w14:textId="04874EBE" w:rsidR="00881CA5" w:rsidRDefault="00E11486" w:rsidP="00C14B7C">
      <w:pPr>
        <w:rPr>
          <w:b/>
          <w:bCs/>
        </w:rPr>
      </w:pPr>
      <w:r w:rsidRPr="003553EC">
        <w:lastRenderedPageBreak/>
        <w:t>Inou</w:t>
      </w:r>
      <w:r w:rsidR="00926718" w:rsidRPr="003553EC">
        <w:t xml:space="preserve"> dôležitou skutočnosťou </w:t>
      </w:r>
      <w:r w:rsidR="00881CA5" w:rsidRPr="003553EC">
        <w:t xml:space="preserve"> </w:t>
      </w:r>
      <w:r w:rsidR="00926718" w:rsidRPr="003553EC">
        <w:t xml:space="preserve">novej aktívnej prítomnosti laikov </w:t>
      </w:r>
      <w:r w:rsidR="003553EC" w:rsidRPr="003553EC">
        <w:t xml:space="preserve">v Cirkvi </w:t>
      </w:r>
      <w:r w:rsidR="00881CA5" w:rsidRPr="003553EC">
        <w:t>je</w:t>
      </w:r>
      <w:r w:rsidR="00881CA5">
        <w:rPr>
          <w:b/>
          <w:bCs/>
        </w:rPr>
        <w:t xml:space="preserve"> aj vzájomný vzťah medzi rôzn</w:t>
      </w:r>
      <w:r w:rsidR="006307A6">
        <w:rPr>
          <w:b/>
          <w:bCs/>
        </w:rPr>
        <w:t xml:space="preserve">ymi zoskupeniami laikov </w:t>
      </w:r>
      <w:r w:rsidR="006307A6" w:rsidRPr="003553EC">
        <w:t>v Cirkvi</w:t>
      </w:r>
      <w:r w:rsidR="006307A6">
        <w:rPr>
          <w:b/>
          <w:bCs/>
        </w:rPr>
        <w:t xml:space="preserve">.  </w:t>
      </w:r>
      <w:r w:rsidR="003553EC" w:rsidRPr="003553EC">
        <w:t>Ján Pavol II.</w:t>
      </w:r>
      <w:r w:rsidR="003553EC">
        <w:rPr>
          <w:b/>
          <w:bCs/>
        </w:rPr>
        <w:t xml:space="preserve"> v </w:t>
      </w:r>
      <w:proofErr w:type="spellStart"/>
      <w:r w:rsidR="008B2E10" w:rsidRPr="003553EC">
        <w:rPr>
          <w:i/>
          <w:iCs/>
        </w:rPr>
        <w:t>Christifideles</w:t>
      </w:r>
      <w:proofErr w:type="spellEnd"/>
      <w:r w:rsidR="008B2E10" w:rsidRPr="003553EC">
        <w:rPr>
          <w:i/>
          <w:iCs/>
        </w:rPr>
        <w:t xml:space="preserve"> laici</w:t>
      </w:r>
      <w:r w:rsidR="008B2E10">
        <w:rPr>
          <w:b/>
          <w:bCs/>
        </w:rPr>
        <w:t xml:space="preserve"> </w:t>
      </w:r>
      <w:r w:rsidR="008B2E10" w:rsidRPr="003553EC">
        <w:t xml:space="preserve">v bode </w:t>
      </w:r>
      <w:r w:rsidR="00671EE3" w:rsidRPr="003553EC">
        <w:t xml:space="preserve">29 </w:t>
      </w:r>
      <w:r w:rsidR="008B2E10" w:rsidRPr="003553EC">
        <w:t xml:space="preserve"> k tomu poznamenáva</w:t>
      </w:r>
      <w:r w:rsidR="008B2E10">
        <w:rPr>
          <w:b/>
          <w:bCs/>
        </w:rPr>
        <w:t xml:space="preserve">: </w:t>
      </w:r>
    </w:p>
    <w:p w14:paraId="166B8B4C" w14:textId="77777777" w:rsidR="00671EE3" w:rsidRDefault="00671EE3" w:rsidP="00671EE3">
      <w:pPr>
        <w:rPr>
          <w:sz w:val="22"/>
        </w:rPr>
      </w:pPr>
      <w:r w:rsidRPr="00A82461">
        <w:rPr>
          <w:sz w:val="22"/>
        </w:rPr>
        <w:t xml:space="preserve">V poslednej dobe fenoménom pôsobenia laikov poznamenáva zvláštna rozličnosť, živosť a mnohorakosť. Avšak vždy predstavovalo zoskupenie sa laikov kontinuitnú líniu v dejinách Cirkvi. Dôkazom toho je až dodnes existencia rozličných bratstiev, tretích rádov a početných združení. V našich dňoch však podnecujú zvláštne impulzy rozvoj tohto fenoménu. </w:t>
      </w:r>
      <w:r w:rsidRPr="00E83B6C">
        <w:rPr>
          <w:b/>
          <w:bCs/>
          <w:sz w:val="22"/>
        </w:rPr>
        <w:t>Súčasná doba pozná výskyt a rozšírenie mnohorakých foriem zoskupení laikov</w:t>
      </w:r>
      <w:r w:rsidRPr="00A82461">
        <w:rPr>
          <w:sz w:val="22"/>
        </w:rPr>
        <w:t>: Združenia, skupiny, spoločenstvá, hnutia, takže môže byť reč o novej dobe zoskupení laikov. naozaj, "povstali povedľa tradičných spolkov a takrečeno z ich koreňov nové hnutia a združenia, ktoré majú špecifický profil a špecifické zameranie. Také veľké je bohatstvo a mnohorakosť darov, ktoré Duch v Cirkvi živí. Taká je aj vôľa k iniciatíve a veľkodušnosť našich laikov."</w:t>
      </w:r>
    </w:p>
    <w:p w14:paraId="6BF22623" w14:textId="77777777" w:rsidR="00762925" w:rsidRDefault="00671EE3" w:rsidP="00D92457">
      <w:pPr>
        <w:spacing w:after="120"/>
        <w:rPr>
          <w:sz w:val="22"/>
        </w:rPr>
      </w:pPr>
      <w:r w:rsidRPr="00041B7D">
        <w:rPr>
          <w:b/>
          <w:bCs/>
          <w:sz w:val="22"/>
        </w:rPr>
        <w:t>Tieto zoskupenia laikov vykazujú medzi sebou veľké rozdiely</w:t>
      </w:r>
      <w:r w:rsidRPr="00A82461">
        <w:rPr>
          <w:sz w:val="22"/>
        </w:rPr>
        <w:t xml:space="preserve"> z mnohých hľadísk, ako vo vonkajšom prejave, v pedagogických procesoch a metódach, v oblastiach činnosti. Vo svojich zameraniach však </w:t>
      </w:r>
      <w:r w:rsidRPr="00561C7E">
        <w:rPr>
          <w:b/>
          <w:bCs/>
          <w:sz w:val="22"/>
        </w:rPr>
        <w:t>prichádzajú ku hlbokej konvergencii</w:t>
      </w:r>
      <w:r w:rsidRPr="00A82461">
        <w:rPr>
          <w:sz w:val="22"/>
        </w:rPr>
        <w:t>: zodpovedná účasť na poslaní Cirkvi, hlásanie Kristovho Evanjelia ako prameňa nádeje pre ľudí a obnovenia pre spoločnosť.</w:t>
      </w:r>
    </w:p>
    <w:p w14:paraId="3A8B8B4B" w14:textId="43ADF072" w:rsidR="00671EE3" w:rsidRPr="00762925" w:rsidRDefault="00671EE3" w:rsidP="00D92457">
      <w:pPr>
        <w:spacing w:after="120"/>
        <w:rPr>
          <w:sz w:val="22"/>
        </w:rPr>
      </w:pPr>
      <w:r w:rsidRPr="00A82461">
        <w:rPr>
          <w:sz w:val="22"/>
        </w:rPr>
        <w:t xml:space="preserve">Zoskupenie laikov z duchovných apoštolských motívov má rozličné príčiny a chce odpovedať na mnohoraké potreby. Vyjadruje sociálnu prirodzenosť človeka a odpovedá na nutnosť väčšej a obsiahlejšie zameranej pôsobnosti. "Kultúrny" vplyv, ktorý je pôvodom a motiváciou, ale aj ovocím a znamením iných sociálnych zmien, sa nemôže totiž diať činnosťou jednotlivca, ale prostredníctvom "sociálneho subjektu", to znamená prostredníctvom skupiny, spoločenstva, združenia, hnutia. Toto zvláštnym spôsobom zapadá do kontextu pluralistickej a rozloženej spoločnosti - ako sa ona dnes prejavuje v toľkých častiach sveta - a do problémov, ktoré sa stali komplexnejšími a ťažšími. Na druhej strane predovšetkým v sekularizovanom svete môžu </w:t>
      </w:r>
      <w:r w:rsidRPr="0082224F">
        <w:rPr>
          <w:b/>
          <w:bCs/>
          <w:sz w:val="22"/>
        </w:rPr>
        <w:t>rozličné formy zoskupení predstavovať cennú službu pre mnohých</w:t>
      </w:r>
      <w:r w:rsidRPr="00A82461">
        <w:rPr>
          <w:sz w:val="22"/>
        </w:rPr>
        <w:t>, aby žili kresťanský - a s požiadavkami Evanjelia koherentný život, a aby sa zapojili do misionárskeho a apoštolského úsilia.</w:t>
      </w:r>
    </w:p>
    <w:p w14:paraId="7E127DA6" w14:textId="726AE2A2" w:rsidR="008B2E10" w:rsidRDefault="006C07F2" w:rsidP="00C14B7C">
      <w:pPr>
        <w:rPr>
          <w:b/>
          <w:bCs/>
        </w:rPr>
      </w:pPr>
      <w:r>
        <w:rPr>
          <w:b/>
          <w:bCs/>
        </w:rPr>
        <w:t>***</w:t>
      </w:r>
    </w:p>
    <w:p w14:paraId="22F43150" w14:textId="515AA21C" w:rsidR="00C14B7C" w:rsidRPr="003C106A" w:rsidRDefault="006C07F2" w:rsidP="00C14B7C">
      <w:pPr>
        <w:rPr>
          <w:sz w:val="22"/>
        </w:rPr>
      </w:pPr>
      <w:r w:rsidRPr="003C106A">
        <w:rPr>
          <w:sz w:val="22"/>
        </w:rPr>
        <w:t>Napokon je potrebné, aby sme vzali na vedomie</w:t>
      </w:r>
      <w:r w:rsidRPr="003C106A">
        <w:rPr>
          <w:b/>
          <w:bCs/>
          <w:sz w:val="22"/>
        </w:rPr>
        <w:t xml:space="preserve"> </w:t>
      </w:r>
      <w:r w:rsidR="00344ECD" w:rsidRPr="003C106A">
        <w:rPr>
          <w:b/>
          <w:bCs/>
          <w:sz w:val="22"/>
        </w:rPr>
        <w:t>dve ť</w:t>
      </w:r>
      <w:r w:rsidR="00C14B7C" w:rsidRPr="003C106A">
        <w:rPr>
          <w:b/>
          <w:bCs/>
          <w:sz w:val="22"/>
        </w:rPr>
        <w:t xml:space="preserve">ažkosti na ceste </w:t>
      </w:r>
      <w:r w:rsidR="00D92457" w:rsidRPr="003C106A">
        <w:rPr>
          <w:sz w:val="22"/>
        </w:rPr>
        <w:t>obnovy</w:t>
      </w:r>
      <w:r w:rsidR="00C14B7C" w:rsidRPr="003C106A">
        <w:rPr>
          <w:sz w:val="22"/>
        </w:rPr>
        <w:t xml:space="preserve"> úlohy laikov v</w:t>
      </w:r>
      <w:r w:rsidR="00D92457" w:rsidRPr="003C106A">
        <w:rPr>
          <w:sz w:val="22"/>
        </w:rPr>
        <w:t> </w:t>
      </w:r>
      <w:r w:rsidR="00C14B7C" w:rsidRPr="003C106A">
        <w:rPr>
          <w:sz w:val="22"/>
        </w:rPr>
        <w:t>Cirkvi</w:t>
      </w:r>
      <w:r w:rsidR="00D92457" w:rsidRPr="003C106A">
        <w:rPr>
          <w:b/>
          <w:bCs/>
          <w:sz w:val="22"/>
        </w:rPr>
        <w:t xml:space="preserve"> </w:t>
      </w:r>
      <w:r w:rsidR="00AB14DF" w:rsidRPr="003C106A">
        <w:rPr>
          <w:sz w:val="22"/>
        </w:rPr>
        <w:t>(</w:t>
      </w:r>
      <w:proofErr w:type="spellStart"/>
      <w:r w:rsidR="003D0975" w:rsidRPr="003C106A">
        <w:rPr>
          <w:sz w:val="22"/>
        </w:rPr>
        <w:t>Christifideles</w:t>
      </w:r>
      <w:proofErr w:type="spellEnd"/>
      <w:r w:rsidR="003D0975" w:rsidRPr="003C106A">
        <w:rPr>
          <w:sz w:val="22"/>
        </w:rPr>
        <w:t xml:space="preserve"> laici </w:t>
      </w:r>
      <w:r w:rsidR="00CF22F1" w:rsidRPr="003C106A">
        <w:rPr>
          <w:sz w:val="22"/>
        </w:rPr>
        <w:t>2</w:t>
      </w:r>
      <w:r w:rsidR="00AB14DF" w:rsidRPr="003C106A">
        <w:rPr>
          <w:sz w:val="22"/>
        </w:rPr>
        <w:t>)</w:t>
      </w:r>
      <w:r w:rsidR="00C14B7C" w:rsidRPr="003C106A">
        <w:rPr>
          <w:sz w:val="22"/>
        </w:rPr>
        <w:t>:</w:t>
      </w:r>
    </w:p>
    <w:p w14:paraId="0D149153" w14:textId="77777777" w:rsidR="00C14B7C" w:rsidRPr="003C106A" w:rsidRDefault="00C14B7C" w:rsidP="00C14B7C">
      <w:pPr>
        <w:rPr>
          <w:sz w:val="22"/>
        </w:rPr>
      </w:pPr>
      <w:r w:rsidRPr="003C106A">
        <w:rPr>
          <w:sz w:val="22"/>
        </w:rPr>
        <w:t xml:space="preserve">Synoda však ukázala aj to, že cesta, ktorú po Koncile laici nastúpili, nebola celkom bez nebezpečenstiev a ťažkostí. Myslíme predovšetkým na dve pokušenia, ktoré nie vždy zvládli: </w:t>
      </w:r>
      <w:r w:rsidRPr="003C106A">
        <w:rPr>
          <w:b/>
          <w:bCs/>
          <w:sz w:val="22"/>
        </w:rPr>
        <w:t>pokušenie koncentrovať svoj záujem na cirkevné služby a úlohy tak silne, že sa prakticky často dišpenzujú od svojej zodpovednosti v povolaní</w:t>
      </w:r>
      <w:r w:rsidRPr="003C106A">
        <w:rPr>
          <w:sz w:val="22"/>
        </w:rPr>
        <w:t xml:space="preserve">, v spoločnosti, vo svete hospodárstva, kultúry a politiky; </w:t>
      </w:r>
    </w:p>
    <w:p w14:paraId="6917C6A9" w14:textId="77777777" w:rsidR="00C14B7C" w:rsidRPr="003C106A" w:rsidRDefault="00C14B7C" w:rsidP="00C14B7C">
      <w:pPr>
        <w:rPr>
          <w:sz w:val="22"/>
        </w:rPr>
      </w:pPr>
      <w:r w:rsidRPr="003C106A">
        <w:rPr>
          <w:sz w:val="22"/>
        </w:rPr>
        <w:t xml:space="preserve">a </w:t>
      </w:r>
      <w:r w:rsidRPr="003C106A">
        <w:rPr>
          <w:b/>
          <w:bCs/>
          <w:sz w:val="22"/>
        </w:rPr>
        <w:t>pokušenie chcieť ospravedlniť neprávom jestvujúcu priepasť medzi vierou a životom</w:t>
      </w:r>
      <w:r w:rsidRPr="003C106A">
        <w:rPr>
          <w:sz w:val="22"/>
        </w:rPr>
        <w:t>, medzi zásadným prijatím Evanjelia a konkrétnou činnosťou v rozličných sekulárnych a svetských oblastiach.</w:t>
      </w:r>
    </w:p>
    <w:p w14:paraId="346C9C8B" w14:textId="77777777" w:rsidR="00B90A2B" w:rsidRDefault="00B90A2B" w:rsidP="00C14B7C">
      <w:pPr>
        <w:rPr>
          <w:sz w:val="22"/>
        </w:rPr>
      </w:pPr>
    </w:p>
    <w:p w14:paraId="5A866D85" w14:textId="77777777" w:rsidR="00D23232" w:rsidRPr="00AB14DF" w:rsidRDefault="00D23232" w:rsidP="00C14B7C">
      <w:pPr>
        <w:rPr>
          <w:sz w:val="22"/>
        </w:rPr>
      </w:pPr>
    </w:p>
    <w:p w14:paraId="349AA0FF" w14:textId="77777777" w:rsidR="008D6574" w:rsidRDefault="008D6574" w:rsidP="007C01D3">
      <w:pPr>
        <w:rPr>
          <w:rFonts w:ascii="Arial" w:hAnsi="Arial" w:cs="Arial"/>
          <w:color w:val="1F2227"/>
          <w:sz w:val="20"/>
          <w:szCs w:val="20"/>
          <w:shd w:val="clear" w:color="auto" w:fill="F5F5F5"/>
        </w:rPr>
      </w:pPr>
    </w:p>
    <w:p w14:paraId="58CBD61D" w14:textId="77777777" w:rsidR="00EF000E" w:rsidRDefault="00E025F2" w:rsidP="00EF000E">
      <w:pPr>
        <w:jc w:val="center"/>
      </w:pPr>
      <w:r w:rsidRPr="00AB14DF">
        <w:t xml:space="preserve">KRESŤANSKÝ LAIK NIE JE LEN KONZUMENT VIERY, </w:t>
      </w:r>
      <w:r w:rsidR="00B7688A" w:rsidRPr="00AB14DF">
        <w:t xml:space="preserve"> </w:t>
      </w:r>
    </w:p>
    <w:p w14:paraId="0C18C611" w14:textId="180D7EF2" w:rsidR="00E025F2" w:rsidRPr="00AB14DF" w:rsidRDefault="00E025F2" w:rsidP="00EF000E">
      <w:pPr>
        <w:jc w:val="center"/>
      </w:pPr>
      <w:r w:rsidRPr="00AB14DF">
        <w:t>KTORÁ SA MU PREDKLADÁ!</w:t>
      </w:r>
    </w:p>
    <w:p w14:paraId="644364A2" w14:textId="480C39AD" w:rsidR="008D6574" w:rsidRPr="00AB14DF" w:rsidRDefault="00EE48A3" w:rsidP="00EF000E">
      <w:pPr>
        <w:jc w:val="center"/>
      </w:pPr>
      <w:r w:rsidRPr="00AB14DF">
        <w:t>Horlivo a počúva a tvorivo hľadá to, čo Pán od neho očakáva</w:t>
      </w:r>
      <w:r w:rsidR="00B7688A" w:rsidRPr="00AB14DF">
        <w:t>, kam ho pozýva</w:t>
      </w:r>
      <w:r w:rsidR="00EF000E">
        <w:t>.</w:t>
      </w:r>
    </w:p>
    <w:p w14:paraId="33807577" w14:textId="77777777" w:rsidR="00D96556" w:rsidRDefault="00D96556" w:rsidP="007C01D3">
      <w:pPr>
        <w:rPr>
          <w:rFonts w:ascii="Arial" w:hAnsi="Arial" w:cs="Arial"/>
          <w:color w:val="1F2227"/>
          <w:sz w:val="20"/>
          <w:szCs w:val="20"/>
          <w:shd w:val="clear" w:color="auto" w:fill="F5F5F5"/>
        </w:rPr>
      </w:pPr>
    </w:p>
    <w:p w14:paraId="7C1FA5A0" w14:textId="77777777" w:rsidR="00D23232" w:rsidRDefault="00D23232">
      <w:pPr>
        <w:spacing w:after="160"/>
        <w:jc w:val="left"/>
        <w:rPr>
          <w:rFonts w:ascii="Amasis MT Pro Black" w:eastAsiaTheme="minorEastAsia" w:hAnsi="Amasis MT Pro Black"/>
          <w:b/>
          <w:color w:val="00B0F0"/>
          <w:spacing w:val="15"/>
          <w:kern w:val="0"/>
          <w:sz w:val="28"/>
          <w:szCs w:val="24"/>
          <w14:ligatures w14:val="none"/>
        </w:rPr>
      </w:pPr>
      <w:r>
        <w:rPr>
          <w:rFonts w:ascii="Amasis MT Pro Black" w:eastAsiaTheme="minorEastAsia" w:hAnsi="Amasis MT Pro Black"/>
          <w:b/>
          <w:color w:val="00B0F0"/>
          <w:spacing w:val="15"/>
          <w:kern w:val="0"/>
          <w:sz w:val="28"/>
          <w:szCs w:val="24"/>
          <w14:ligatures w14:val="none"/>
        </w:rPr>
        <w:br w:type="page"/>
      </w:r>
    </w:p>
    <w:p w14:paraId="2CBDF98A" w14:textId="72247815" w:rsidR="00F97F23" w:rsidRDefault="00F97F23" w:rsidP="00F97F23">
      <w:pPr>
        <w:spacing w:before="240" w:after="240" w:line="240" w:lineRule="auto"/>
        <w:outlineLvl w:val="1"/>
        <w:rPr>
          <w:rFonts w:ascii="Amasis MT Pro Black" w:eastAsiaTheme="minorEastAsia" w:hAnsi="Amasis MT Pro Black"/>
          <w:b/>
          <w:color w:val="00B0F0"/>
          <w:spacing w:val="15"/>
          <w:kern w:val="0"/>
          <w:sz w:val="28"/>
          <w:szCs w:val="24"/>
          <w14:ligatures w14:val="none"/>
        </w:rPr>
      </w:pPr>
      <w:r>
        <w:rPr>
          <w:rFonts w:ascii="Amasis MT Pro Black" w:eastAsiaTheme="minorEastAsia" w:hAnsi="Amasis MT Pro Black"/>
          <w:b/>
          <w:color w:val="00B0F0"/>
          <w:spacing w:val="15"/>
          <w:kern w:val="0"/>
          <w:sz w:val="28"/>
          <w:szCs w:val="24"/>
          <w14:ligatures w14:val="none"/>
        </w:rPr>
        <w:lastRenderedPageBreak/>
        <w:t>Modlitba</w:t>
      </w:r>
    </w:p>
    <w:p w14:paraId="16920671" w14:textId="77777777" w:rsidR="009D569B" w:rsidRDefault="00C61521" w:rsidP="00C61521">
      <w:pPr>
        <w:jc w:val="left"/>
      </w:pPr>
      <w:r w:rsidRPr="00C61521">
        <w:t>Dopraj mi chuť k jedlu, Pane</w:t>
      </w:r>
      <w:r w:rsidRPr="00C61521">
        <w:br/>
        <w:t>A tiež niečo, čo by som zjedol</w:t>
      </w:r>
      <w:r w:rsidRPr="00C61521">
        <w:br/>
        <w:t>Daj mi zdravé telo, Pane</w:t>
      </w:r>
      <w:r w:rsidRPr="00C61521">
        <w:br/>
        <w:t>A nauč ma s ním zaobchádzať.</w:t>
      </w:r>
      <w:r w:rsidRPr="00C61521">
        <w:br/>
        <w:t>A daj mi zdravý rozum, Pane</w:t>
      </w:r>
      <w:r w:rsidRPr="00C61521">
        <w:br/>
        <w:t>Nech vidí dobro okolo nás</w:t>
      </w:r>
      <w:r w:rsidRPr="00C61521">
        <w:br/>
        <w:t>Nech s hriechom nikdy nevydržím</w:t>
      </w:r>
      <w:r w:rsidRPr="00C61521">
        <w:br/>
        <w:t>A napraviť ho dokážem včas.</w:t>
      </w:r>
      <w:r w:rsidRPr="00C61521">
        <w:br/>
        <w:t>A daj mi mladú dušu, Pane</w:t>
      </w:r>
      <w:r w:rsidRPr="00C61521">
        <w:br/>
        <w:t>Nech nenarieka, nereptá</w:t>
      </w:r>
      <w:r w:rsidRPr="00C61521">
        <w:br/>
        <w:t>Daj, nech neberiem moc vážne</w:t>
      </w:r>
      <w:r w:rsidRPr="00C61521">
        <w:br/>
        <w:t>Svoje malé, pochabé JA.</w:t>
      </w:r>
      <w:r w:rsidRPr="00C61521">
        <w:br/>
        <w:t>A daj mi tiež humor, Pane</w:t>
      </w:r>
      <w:r w:rsidRPr="00C61521">
        <w:br/>
        <w:t>A milosť, aby som chápal vtip</w:t>
      </w:r>
      <w:r w:rsidRPr="00C61521">
        <w:br/>
        <w:t>Nech mám radosť zo života</w:t>
      </w:r>
      <w:r w:rsidRPr="00C61521">
        <w:br/>
        <w:t>Nech dokážem druhých potešiť</w:t>
      </w:r>
      <w:r>
        <w:rPr>
          <w:rFonts w:ascii="Arial" w:hAnsi="Arial" w:cs="Arial"/>
          <w:color w:val="000000"/>
          <w:sz w:val="19"/>
          <w:szCs w:val="19"/>
          <w:shd w:val="clear" w:color="auto" w:fill="FFFFFF"/>
        </w:rPr>
        <w:t>.</w:t>
      </w:r>
      <w:r>
        <w:rPr>
          <w:rFonts w:ascii="Arial" w:hAnsi="Arial" w:cs="Arial"/>
          <w:color w:val="000000"/>
          <w:sz w:val="19"/>
          <w:szCs w:val="19"/>
        </w:rPr>
        <w:br/>
      </w:r>
      <w:r w:rsidRPr="009D569B">
        <w:t>Amen</w:t>
      </w:r>
    </w:p>
    <w:p w14:paraId="5C7B7769" w14:textId="77777777" w:rsidR="009D569B" w:rsidRDefault="009D569B" w:rsidP="00C61521">
      <w:pPr>
        <w:jc w:val="left"/>
      </w:pPr>
    </w:p>
    <w:p w14:paraId="39A34168" w14:textId="4DC763E9" w:rsidR="00A62037" w:rsidRDefault="009D569B" w:rsidP="001835CE">
      <w:pPr>
        <w:jc w:val="right"/>
      </w:pPr>
      <w:r>
        <w:t xml:space="preserve">Tomáš </w:t>
      </w:r>
      <w:proofErr w:type="spellStart"/>
      <w:r>
        <w:t>Morus</w:t>
      </w:r>
      <w:proofErr w:type="spellEnd"/>
      <w:r w:rsidR="00C61521" w:rsidRPr="009D569B">
        <w:br/>
      </w:r>
      <w:r w:rsidR="00C61521">
        <w:rPr>
          <w:rFonts w:ascii="Arial" w:hAnsi="Arial" w:cs="Arial"/>
          <w:color w:val="000000"/>
          <w:sz w:val="19"/>
          <w:szCs w:val="19"/>
          <w:shd w:val="clear" w:color="auto" w:fill="FFFFFF"/>
        </w:rPr>
        <w:br/>
      </w:r>
    </w:p>
    <w:p w14:paraId="2D4561FD" w14:textId="77777777" w:rsidR="00A21D22" w:rsidRPr="00A21D22" w:rsidRDefault="00A21D22" w:rsidP="00A21D22">
      <w:pPr>
        <w:spacing w:after="360" w:line="240" w:lineRule="auto"/>
        <w:jc w:val="center"/>
        <w:outlineLvl w:val="0"/>
        <w:rPr>
          <w:rFonts w:ascii="Amasis MT Pro Black" w:eastAsiaTheme="minorEastAsia" w:hAnsi="Amasis MT Pro Black"/>
          <w:b/>
          <w:color w:val="0070C0"/>
          <w:kern w:val="0"/>
          <w:sz w:val="36"/>
          <w:szCs w:val="24"/>
          <w14:ligatures w14:val="none"/>
        </w:rPr>
      </w:pPr>
      <w:r w:rsidRPr="00A21D22">
        <w:rPr>
          <w:rFonts w:ascii="Amasis MT Pro Black" w:eastAsiaTheme="minorEastAsia" w:hAnsi="Amasis MT Pro Black"/>
          <w:b/>
          <w:color w:val="0070C0"/>
          <w:kern w:val="0"/>
          <w:sz w:val="36"/>
          <w:szCs w:val="24"/>
          <w14:ligatures w14:val="none"/>
        </w:rPr>
        <w:t>Texty na prehĺbenie</w:t>
      </w:r>
    </w:p>
    <w:p w14:paraId="52D0881C" w14:textId="07D149B7" w:rsidR="00CB04E7" w:rsidRDefault="00CB04E7" w:rsidP="005D1B54">
      <w:pPr>
        <w:pStyle w:val="Nadpis3"/>
      </w:pPr>
      <w:r>
        <w:t>II</w:t>
      </w:r>
      <w:r w:rsidR="001A43FA">
        <w:t>.</w:t>
      </w:r>
      <w:r>
        <w:t xml:space="preserve"> Vatikánsky </w:t>
      </w:r>
      <w:r w:rsidRPr="005D1B54">
        <w:rPr>
          <w:rFonts w:eastAsia="Times New Roman"/>
          <w:lang w:eastAsia="sk-SK"/>
        </w:rPr>
        <w:t>koncil</w:t>
      </w:r>
      <w:r>
        <w:t xml:space="preserve">, </w:t>
      </w:r>
      <w:proofErr w:type="spellStart"/>
      <w:r>
        <w:t>Lumen</w:t>
      </w:r>
      <w:proofErr w:type="spellEnd"/>
      <w:r>
        <w:t xml:space="preserve"> </w:t>
      </w:r>
      <w:proofErr w:type="spellStart"/>
      <w:r>
        <w:t>Gentium</w:t>
      </w:r>
      <w:proofErr w:type="spellEnd"/>
      <w:r>
        <w:t>, č.31-36.</w:t>
      </w:r>
    </w:p>
    <w:p w14:paraId="1E20C1C1" w14:textId="3892158C" w:rsidR="00CB04E7" w:rsidRPr="009D00D1" w:rsidRDefault="00CB04E7" w:rsidP="00CB04E7">
      <w:pPr>
        <w:rPr>
          <w:b/>
          <w:bCs/>
          <w:sz w:val="22"/>
        </w:rPr>
      </w:pPr>
      <w:r w:rsidRPr="009D00D1">
        <w:rPr>
          <w:b/>
          <w:bCs/>
          <w:sz w:val="22"/>
        </w:rPr>
        <w:t>Povaha a poslanie laikov</w:t>
      </w:r>
    </w:p>
    <w:p w14:paraId="7A5F9BE5" w14:textId="12A755C5" w:rsidR="00991311" w:rsidRDefault="00CB04E7" w:rsidP="00CB04E7">
      <w:pPr>
        <w:rPr>
          <w:sz w:val="22"/>
        </w:rPr>
      </w:pPr>
      <w:r w:rsidRPr="00991311">
        <w:rPr>
          <w:sz w:val="22"/>
        </w:rPr>
        <w:t xml:space="preserve">31. </w:t>
      </w:r>
      <w:r w:rsidRPr="00E327EE">
        <w:rPr>
          <w:b/>
          <w:bCs/>
          <w:sz w:val="22"/>
        </w:rPr>
        <w:t>Pod názvom laici sa tu rozumejú</w:t>
      </w:r>
      <w:r w:rsidRPr="00991311">
        <w:rPr>
          <w:sz w:val="22"/>
        </w:rPr>
        <w:t xml:space="preserve"> všetci veriaci v Krista okrem príslušníkov posvätného stavu a v Cirkvi schváleného rehoľného stavu, teda veriaci, ktorí, keďže krstom boli včlenení do Krista, boli ustanovení za Boží ľud, svojím spôsobom dostali účasť na Kristovom kňazskom, prorockom a kráľovskom úrade a primerane svojmu stavu vykonávajú poslanie celého kresťanského ľudu v Cirkvi a vo svete.</w:t>
      </w:r>
    </w:p>
    <w:p w14:paraId="0E254DA8" w14:textId="40ECA2A4" w:rsidR="00991311" w:rsidRDefault="00CB04E7" w:rsidP="00CB04E7">
      <w:pPr>
        <w:rPr>
          <w:sz w:val="22"/>
        </w:rPr>
      </w:pPr>
      <w:r w:rsidRPr="00991311">
        <w:rPr>
          <w:sz w:val="22"/>
        </w:rPr>
        <w:t xml:space="preserve">Pre laikov je </w:t>
      </w:r>
      <w:r w:rsidRPr="00E327EE">
        <w:rPr>
          <w:b/>
          <w:bCs/>
          <w:sz w:val="22"/>
        </w:rPr>
        <w:t>vlastný osobitný svetský charakter</w:t>
      </w:r>
      <w:r w:rsidRPr="00991311">
        <w:rPr>
          <w:sz w:val="22"/>
        </w:rPr>
        <w:t xml:space="preserve">. Kým členovia posvätného stavu, hoci sa niekedy môžu venovať svetským záležitostiam, a to aj vo svetskom zamestnaní, predsa vzhľadom na svoje osobitné poslanie sú zo svojho povolania určení predovšetkým na posvätnú službu a rehoľníci vydávajú žiarivé a vynikajúce svedectvo, že bez ducha blahoslavenstiev nemožno pretvoriť svet a odovzdať ho Bohu, </w:t>
      </w:r>
      <w:r w:rsidRPr="00F53B19">
        <w:rPr>
          <w:b/>
          <w:bCs/>
          <w:sz w:val="22"/>
        </w:rPr>
        <w:t>laici majú na základe vlastného povolania hľadať Božie kráľovstvo tak, že sa starajú o časné veci a usporadúvajú ich podľa Boha.</w:t>
      </w:r>
      <w:r w:rsidRPr="00991311">
        <w:rPr>
          <w:sz w:val="22"/>
        </w:rPr>
        <w:t xml:space="preserve"> Žijú vo svete, to jest venujú sa všetkým svetským povinnostiam a prácam každého druhu vo zvyčajných podmienkach rodinného a spoločenského života, s ktorými ich existencia takrečeno zrástla. Boh ich volá, aby sa </w:t>
      </w:r>
      <w:r w:rsidRPr="00F53B19">
        <w:rPr>
          <w:b/>
          <w:bCs/>
          <w:sz w:val="22"/>
        </w:rPr>
        <w:t>vykonávaním svojho zamestnania</w:t>
      </w:r>
      <w:r w:rsidRPr="00991311">
        <w:rPr>
          <w:sz w:val="22"/>
        </w:rPr>
        <w:t xml:space="preserve"> v duchu evanjelia ako kvas znútra pričiňovali o </w:t>
      </w:r>
      <w:r w:rsidRPr="00F53B19">
        <w:rPr>
          <w:b/>
          <w:bCs/>
          <w:sz w:val="22"/>
        </w:rPr>
        <w:t>posvätenie sveta</w:t>
      </w:r>
      <w:r w:rsidRPr="00991311">
        <w:rPr>
          <w:sz w:val="22"/>
        </w:rPr>
        <w:t xml:space="preserve"> a tak urobili Krista zjavným ostatným ľuďom, najmä svedectvom svojho života, jasom svojej viery, nádeje a lásky. Je teda ich osobitnou úlohou </w:t>
      </w:r>
      <w:r w:rsidRPr="006D3EBB">
        <w:rPr>
          <w:b/>
          <w:bCs/>
          <w:sz w:val="22"/>
        </w:rPr>
        <w:t>osvetľovať a usporadúvať všetky časné veci, ktoré sa ich bezprostredne týkajú tak, aby sa vždy diali a zveľaďovali podľa Krista a boli na chválu Stvoriteľa a Vykupiteľa</w:t>
      </w:r>
      <w:r w:rsidRPr="00991311">
        <w:rPr>
          <w:sz w:val="22"/>
        </w:rPr>
        <w:t>.</w:t>
      </w:r>
    </w:p>
    <w:p w14:paraId="4A8E89A6" w14:textId="77777777" w:rsidR="00991311" w:rsidRDefault="00CB04E7" w:rsidP="00CB04E7">
      <w:pPr>
        <w:rPr>
          <w:sz w:val="22"/>
        </w:rPr>
      </w:pPr>
      <w:r w:rsidRPr="00991311">
        <w:rPr>
          <w:sz w:val="22"/>
        </w:rPr>
        <w:br/>
      </w:r>
    </w:p>
    <w:p w14:paraId="1525DCAD" w14:textId="77777777" w:rsidR="00AE2A6F" w:rsidRDefault="00AE2A6F" w:rsidP="00CB04E7">
      <w:pPr>
        <w:rPr>
          <w:sz w:val="22"/>
        </w:rPr>
      </w:pPr>
    </w:p>
    <w:p w14:paraId="300A5006" w14:textId="1418C40D" w:rsidR="00991311" w:rsidRPr="009D00D1" w:rsidRDefault="00CB04E7" w:rsidP="00CB04E7">
      <w:pPr>
        <w:rPr>
          <w:b/>
          <w:bCs/>
          <w:sz w:val="22"/>
        </w:rPr>
      </w:pPr>
      <w:r w:rsidRPr="009D00D1">
        <w:rPr>
          <w:b/>
          <w:bCs/>
          <w:sz w:val="22"/>
        </w:rPr>
        <w:t>Dôstojnosť laikov ako členov Božieho ľudu</w:t>
      </w:r>
    </w:p>
    <w:p w14:paraId="39180A7C" w14:textId="7C98B9CC" w:rsidR="00991311" w:rsidRDefault="00CB04E7" w:rsidP="00CB04E7">
      <w:pPr>
        <w:rPr>
          <w:sz w:val="22"/>
        </w:rPr>
      </w:pPr>
      <w:r w:rsidRPr="00991311">
        <w:rPr>
          <w:sz w:val="22"/>
        </w:rPr>
        <w:t>32. Svätá Cirkev je z Božieho ustanovenia usporiadaná a spravovaná v obdivuhodnej rôznosti. „Lebo ako máme v jednom tele mnoho údov, ale všetky údy nekonajú tú istú činnosť, tak aj my mnohí sme jedno telo v Kristovi a jednotlivo sme si navzájom údmi“ (Rim 12, 4 – 5).</w:t>
      </w:r>
      <w:r w:rsidRPr="00991311">
        <w:rPr>
          <w:sz w:val="22"/>
        </w:rPr>
        <w:br/>
        <w:t>Vyvolený Boží ľud je teda len jeden: „Jeden je Pán, jedna viera, jeden krst“ (</w:t>
      </w:r>
      <w:proofErr w:type="spellStart"/>
      <w:r w:rsidRPr="00991311">
        <w:rPr>
          <w:sz w:val="22"/>
        </w:rPr>
        <w:t>Ef</w:t>
      </w:r>
      <w:proofErr w:type="spellEnd"/>
      <w:r w:rsidRPr="00991311">
        <w:rPr>
          <w:sz w:val="22"/>
        </w:rPr>
        <w:t xml:space="preserve"> 4, 5). Všetky údy získavajú svojím znovuzrodením v Kristovi rovnakú dôstojnosť, spoločnú milosť Božích detí, spoločné povolanie na dokonalosť, tú istú spásu, tú istú nádej a nerozdielnu lásku. </w:t>
      </w:r>
      <w:r w:rsidRPr="006D3EBB">
        <w:rPr>
          <w:b/>
          <w:bCs/>
          <w:sz w:val="22"/>
        </w:rPr>
        <w:t>V Kristovi a Cirkvi teda niet nijakej nerovnosti</w:t>
      </w:r>
      <w:r w:rsidRPr="00991311">
        <w:rPr>
          <w:sz w:val="22"/>
        </w:rPr>
        <w:t>, čo sa týka pôvodu, národnosti, spoločenského postavenia ani pohlavia, pretože „už niet Žida ani Gréka, niet otroka ani slobodného, niet muža a ženy, lebo vy všetci ste jeden v Kristovi Ježišovi“ (Gal 3, 28 gréc.; porov. Kol 3, 11).</w:t>
      </w:r>
    </w:p>
    <w:p w14:paraId="184AD8D8" w14:textId="6A5708B7" w:rsidR="00991311" w:rsidRDefault="00CB04E7" w:rsidP="00CB04E7">
      <w:pPr>
        <w:rPr>
          <w:sz w:val="22"/>
        </w:rPr>
      </w:pPr>
      <w:r w:rsidRPr="00991311">
        <w:rPr>
          <w:sz w:val="22"/>
        </w:rPr>
        <w:t xml:space="preserve">I keď v Cirkvi nekráčajú všetci tou istou cestou, predsa </w:t>
      </w:r>
      <w:r w:rsidRPr="007F3173">
        <w:rPr>
          <w:b/>
          <w:bCs/>
          <w:sz w:val="22"/>
        </w:rPr>
        <w:t>všetci sú povolaní na svätosť</w:t>
      </w:r>
      <w:r w:rsidRPr="00991311">
        <w:rPr>
          <w:sz w:val="22"/>
        </w:rPr>
        <w:t xml:space="preserve"> a Božou spravodlivosťou dostali tú istú vieru (porov. 2 </w:t>
      </w:r>
      <w:proofErr w:type="spellStart"/>
      <w:r w:rsidRPr="00991311">
        <w:rPr>
          <w:sz w:val="22"/>
        </w:rPr>
        <w:t>Pt</w:t>
      </w:r>
      <w:proofErr w:type="spellEnd"/>
      <w:r w:rsidRPr="00991311">
        <w:rPr>
          <w:sz w:val="22"/>
        </w:rPr>
        <w:t xml:space="preserve"> 1, 1). Hoci sú niektorí z Kristovej vôle ustanovení pre iných za učiteľov, vysluhovateľov tajomstiev a pastierov, predsa je medzi všetkými ozajstná rovnosť z hľadiska dôstojnosti a spoločnej činnosti všetkých veriacich na budovaní Kristovho tela. Lebo rozdiel, ktorý stanovil Pán medzi posvätnými služobníkmi a ostatným ľudom Božím, zahŕňa vzájomnú väzbu, keďže pastieri a ostatní veriaci sú vzájomne spojení úzkymi vzťahmi: pastieri Cirkvi podľa Pánovho príkladu slúžia si navzájom i ostatným veriacim, kým veriaci zasa ochotne spolupracujú so svojimi pastiermi a učiteľmi. A tak v tejto rozmanitosti všetci vydávajú svedectvo o obdivuhodnej jednote Kristovho tela; lebo práve táto rozličnosť milostí, služieb a činností spája Božie deti vedno, keďže „všetko toto spôsobuje jeden a ten istý Duch“ (1 Kor 12, 11).</w:t>
      </w:r>
    </w:p>
    <w:p w14:paraId="70325F7F" w14:textId="6D11C9B8" w:rsidR="00991311" w:rsidRDefault="00CB04E7" w:rsidP="00CB04E7">
      <w:pPr>
        <w:rPr>
          <w:sz w:val="22"/>
        </w:rPr>
      </w:pPr>
      <w:r w:rsidRPr="00067CDE">
        <w:rPr>
          <w:b/>
          <w:bCs/>
          <w:sz w:val="22"/>
        </w:rPr>
        <w:t>Laici teda,</w:t>
      </w:r>
      <w:r w:rsidRPr="00991311">
        <w:rPr>
          <w:sz w:val="22"/>
        </w:rPr>
        <w:t xml:space="preserve"> tak ako majú z Božej láskavosti za brata Krista, ktorý – hoci je Pánom všetkého – prišiel slúžiť, a nie dať sa obsluhovať (porov. Mt 20, 28), takisto </w:t>
      </w:r>
      <w:r w:rsidRPr="00067CDE">
        <w:rPr>
          <w:b/>
          <w:bCs/>
          <w:sz w:val="22"/>
        </w:rPr>
        <w:t>majú za bratov tých, ktorí konajú posvätnú službu a v Kristovom mene vyučujú, posväcujú, vedú Božiu rodinu</w:t>
      </w:r>
      <w:r w:rsidRPr="00991311">
        <w:rPr>
          <w:sz w:val="22"/>
        </w:rPr>
        <w:t xml:space="preserve"> a starajú sa o ňu, aby všetci plnili nové prikázanie lásky. O tomto vzťahu krásne hovorí sv. Augustín: „</w:t>
      </w:r>
      <w:r w:rsidRPr="009D00D1">
        <w:rPr>
          <w:i/>
          <w:iCs/>
          <w:sz w:val="22"/>
        </w:rPr>
        <w:t>Hoci sa ma zmocňuje strach, že som pre vás, zároveň ma teší, že som spolu s vami. Pre vás som totiž ako biskup, ale spolu s vami som kresťanom. Tamto sa volá povinnosť, toto milosť. Tamto je nebezpečné, toto spasiteľné</w:t>
      </w:r>
      <w:r w:rsidRPr="00991311">
        <w:rPr>
          <w:sz w:val="22"/>
        </w:rPr>
        <w:t>.“</w:t>
      </w:r>
    </w:p>
    <w:p w14:paraId="64C52C4F" w14:textId="77777777" w:rsidR="00AE2A6F" w:rsidRPr="009D00D1" w:rsidRDefault="00CB04E7" w:rsidP="00CB04E7">
      <w:pPr>
        <w:rPr>
          <w:b/>
          <w:bCs/>
          <w:sz w:val="22"/>
        </w:rPr>
      </w:pPr>
      <w:r w:rsidRPr="00991311">
        <w:rPr>
          <w:sz w:val="22"/>
        </w:rPr>
        <w:br/>
      </w:r>
      <w:r w:rsidRPr="009D00D1">
        <w:rPr>
          <w:b/>
          <w:bCs/>
          <w:sz w:val="22"/>
        </w:rPr>
        <w:t>Apoštolát laikov</w:t>
      </w:r>
    </w:p>
    <w:p w14:paraId="5BFA8C52" w14:textId="77777777" w:rsidR="00AE2A6F" w:rsidRDefault="00CB04E7" w:rsidP="00CB04E7">
      <w:pPr>
        <w:rPr>
          <w:sz w:val="22"/>
        </w:rPr>
      </w:pPr>
      <w:r w:rsidRPr="00991311">
        <w:rPr>
          <w:sz w:val="22"/>
        </w:rPr>
        <w:t>33. Laici, združení do Božieho ľudu a včlenení do jediného Kristovho tela pod jedinou hlavou, sú všetci bez rozdielu povolaní, aby ako živé údy všetkými silami, ktoré dostali z dobrodenia Stvoriteľa a z milosti Vykupiteľa, napomáhali stály rast Cirkvi vo svätosti.</w:t>
      </w:r>
    </w:p>
    <w:p w14:paraId="7BEE8343" w14:textId="1BF84887" w:rsidR="00AE2A6F" w:rsidRDefault="00CB04E7" w:rsidP="00CB04E7">
      <w:pPr>
        <w:rPr>
          <w:sz w:val="22"/>
        </w:rPr>
      </w:pPr>
      <w:r w:rsidRPr="00991311">
        <w:rPr>
          <w:sz w:val="22"/>
        </w:rPr>
        <w:t xml:space="preserve">Apoštolát laikov je účasť na spasiteľnom poslaní Cirkvi, na ktoré veriacich určuje sám Pán krstom a birmovaním. Sviatosti, najmä presvätá Eucharistia, udeľujú a živia lásku k Bohu i ľuďom a tá je dušou všetkého apoštolátu. Laici sú však povolaní predovšetkým na to, </w:t>
      </w:r>
      <w:r w:rsidRPr="008A01F7">
        <w:rPr>
          <w:b/>
          <w:bCs/>
          <w:sz w:val="22"/>
        </w:rPr>
        <w:t>aby zabezpečili prítomnosť a účinkovanie Cirkvi na tých miestach a v tých okolnostiach, kde sa môže stať soľou zeme jedine ich prostredníctvom.</w:t>
      </w:r>
      <w:r w:rsidRPr="00991311">
        <w:rPr>
          <w:sz w:val="22"/>
        </w:rPr>
        <w:t xml:space="preserve"> Tak je každý laik už na základe darov, ktoré dostal, svedkom a zároveň živým nástrojom poslania samej Cirkvi „podľa miery, akou nás obdaroval Kristus“ (</w:t>
      </w:r>
      <w:proofErr w:type="spellStart"/>
      <w:r w:rsidRPr="00991311">
        <w:rPr>
          <w:sz w:val="22"/>
        </w:rPr>
        <w:t>Ef</w:t>
      </w:r>
      <w:proofErr w:type="spellEnd"/>
      <w:r w:rsidRPr="00991311">
        <w:rPr>
          <w:sz w:val="22"/>
        </w:rPr>
        <w:t xml:space="preserve"> 4, 7).</w:t>
      </w:r>
    </w:p>
    <w:p w14:paraId="539AD248" w14:textId="77777777" w:rsidR="00202988" w:rsidRDefault="00CB04E7" w:rsidP="00CB04E7">
      <w:pPr>
        <w:rPr>
          <w:sz w:val="22"/>
        </w:rPr>
      </w:pPr>
      <w:r w:rsidRPr="00991311">
        <w:rPr>
          <w:sz w:val="22"/>
        </w:rPr>
        <w:t xml:space="preserve">Popri tomto apoštoláte, ktorý sa týka všetkých veriacich v Krista bez výnimky, </w:t>
      </w:r>
      <w:r w:rsidRPr="00202988">
        <w:rPr>
          <w:b/>
          <w:bCs/>
          <w:sz w:val="22"/>
        </w:rPr>
        <w:t>laici môžu byť rozličným spôsobom pozvaní aj bezprostrednejšie apoštolsky spolupracovať s hierarchiou</w:t>
      </w:r>
      <w:r w:rsidRPr="00991311">
        <w:rPr>
          <w:sz w:val="22"/>
        </w:rPr>
        <w:t>,</w:t>
      </w:r>
      <w:r w:rsidR="00202988">
        <w:rPr>
          <w:sz w:val="22"/>
        </w:rPr>
        <w:t xml:space="preserve"> </w:t>
      </w:r>
      <w:r w:rsidRPr="00991311">
        <w:rPr>
          <w:sz w:val="22"/>
        </w:rPr>
        <w:t>podobne ako tí muži a ženy, ktorí pomáhali apoštolovi Pavlovi pri hlásaní evanjelia, veľa sa namáhajúc v Pánovi (</w:t>
      </w:r>
      <w:r w:rsidRPr="00202988">
        <w:rPr>
          <w:i/>
          <w:iCs/>
          <w:sz w:val="22"/>
        </w:rPr>
        <w:t xml:space="preserve">porov. </w:t>
      </w:r>
      <w:proofErr w:type="spellStart"/>
      <w:r w:rsidRPr="00202988">
        <w:rPr>
          <w:i/>
          <w:iCs/>
          <w:sz w:val="22"/>
        </w:rPr>
        <w:t>Flp</w:t>
      </w:r>
      <w:proofErr w:type="spellEnd"/>
      <w:r w:rsidRPr="00202988">
        <w:rPr>
          <w:i/>
          <w:iCs/>
          <w:sz w:val="22"/>
        </w:rPr>
        <w:t xml:space="preserve"> 4, 3; Rim 16, 3 a </w:t>
      </w:r>
      <w:proofErr w:type="spellStart"/>
      <w:r w:rsidRPr="00202988">
        <w:rPr>
          <w:i/>
          <w:iCs/>
          <w:sz w:val="22"/>
        </w:rPr>
        <w:t>nasl</w:t>
      </w:r>
      <w:proofErr w:type="spellEnd"/>
      <w:r w:rsidRPr="00991311">
        <w:rPr>
          <w:sz w:val="22"/>
        </w:rPr>
        <w:t xml:space="preserve">.). Okrem toho majú schopnosti, na ktorých základe ich hierarchia môže prijať </w:t>
      </w:r>
      <w:r w:rsidRPr="0074766B">
        <w:rPr>
          <w:b/>
          <w:bCs/>
          <w:sz w:val="22"/>
        </w:rPr>
        <w:t>do niektorých cirkevných funkcií</w:t>
      </w:r>
      <w:r w:rsidRPr="00991311">
        <w:rPr>
          <w:sz w:val="22"/>
        </w:rPr>
        <w:t xml:space="preserve"> </w:t>
      </w:r>
      <w:r w:rsidRPr="0074766B">
        <w:rPr>
          <w:b/>
          <w:bCs/>
          <w:sz w:val="22"/>
        </w:rPr>
        <w:t>s duchovným poslaním</w:t>
      </w:r>
      <w:r w:rsidRPr="00991311">
        <w:rPr>
          <w:sz w:val="22"/>
        </w:rPr>
        <w:t>.</w:t>
      </w:r>
    </w:p>
    <w:p w14:paraId="5AF98C42" w14:textId="7581F7CF" w:rsidR="00991311" w:rsidRDefault="00CB04E7" w:rsidP="00CB04E7">
      <w:pPr>
        <w:rPr>
          <w:sz w:val="22"/>
        </w:rPr>
      </w:pPr>
      <w:r w:rsidRPr="00991311">
        <w:rPr>
          <w:sz w:val="22"/>
        </w:rPr>
        <w:t>Slovom, na všetkých laikov dolieha vznešená povinnosť pracovať na tom, aby Boží plán spásy čoraz väčšmi zasahoval všetkých ľudí všetkých čias na celej zemi. Nech sa im preto všade umožní, aby aj oni, podľa svojich síl a podľa požiadaviek doby, mali aktívnu účasť na spásonosnom diele Cirkvi.</w:t>
      </w:r>
    </w:p>
    <w:p w14:paraId="7D1F9C14" w14:textId="77777777" w:rsidR="00824C7F" w:rsidRDefault="00824C7F" w:rsidP="00CB04E7">
      <w:pPr>
        <w:rPr>
          <w:sz w:val="22"/>
        </w:rPr>
      </w:pPr>
    </w:p>
    <w:p w14:paraId="45286EE3" w14:textId="207DD0B6" w:rsidR="00991311" w:rsidRPr="009D00D1" w:rsidRDefault="00CB04E7" w:rsidP="00CB04E7">
      <w:pPr>
        <w:rPr>
          <w:b/>
          <w:bCs/>
          <w:sz w:val="22"/>
        </w:rPr>
      </w:pPr>
      <w:r w:rsidRPr="009D00D1">
        <w:rPr>
          <w:b/>
          <w:bCs/>
          <w:sz w:val="22"/>
        </w:rPr>
        <w:t>Účasť laikov na všeobecnom kňazstve a</w:t>
      </w:r>
      <w:r w:rsidR="00991311" w:rsidRPr="009D00D1">
        <w:rPr>
          <w:b/>
          <w:bCs/>
          <w:sz w:val="22"/>
        </w:rPr>
        <w:t> </w:t>
      </w:r>
      <w:r w:rsidRPr="009D00D1">
        <w:rPr>
          <w:b/>
          <w:bCs/>
          <w:sz w:val="22"/>
        </w:rPr>
        <w:t>kulte</w:t>
      </w:r>
    </w:p>
    <w:p w14:paraId="425F924A" w14:textId="0187B158" w:rsidR="00991311" w:rsidRDefault="00CB04E7" w:rsidP="00CB04E7">
      <w:pPr>
        <w:rPr>
          <w:sz w:val="22"/>
        </w:rPr>
      </w:pPr>
      <w:r w:rsidRPr="00991311">
        <w:rPr>
          <w:sz w:val="22"/>
        </w:rPr>
        <w:t>34. Keďže najvyšší a večný kňaz Ježiš Kristus chce aj prostredníctvom laikov pokračovať vo svojom svedectve a vo svojej službe, oživuje ich svojím Duchom a neprestajne ich pobáda do každého dobrého a dokonalého diela.</w:t>
      </w:r>
    </w:p>
    <w:p w14:paraId="7EA21E12" w14:textId="677BFD0B" w:rsidR="00991311" w:rsidRDefault="00CB04E7" w:rsidP="00CB04E7">
      <w:pPr>
        <w:rPr>
          <w:sz w:val="22"/>
        </w:rPr>
      </w:pPr>
      <w:r w:rsidRPr="00991311">
        <w:rPr>
          <w:sz w:val="22"/>
        </w:rPr>
        <w:t xml:space="preserve">Ako ich totiž úzko spája so svojím životom a poslaním, tak im dáva možnosť zúčastniť sa aj na svojom kňazskom úrade, </w:t>
      </w:r>
      <w:r w:rsidRPr="0074766B">
        <w:rPr>
          <w:b/>
          <w:bCs/>
          <w:sz w:val="22"/>
        </w:rPr>
        <w:t>aby konali duchovné bohoslužby</w:t>
      </w:r>
      <w:r w:rsidRPr="00991311">
        <w:rPr>
          <w:sz w:val="22"/>
        </w:rPr>
        <w:t>, na slávu Božiu a na spásu ľudí. Keďže laici sú zasvätení Kristovi a pomazaní Duchom Svätým, sú obdivuhodne povolaní a uspôsobení, aby sa v nich rodilo čoraz hojnejšie ovocie Ducha</w:t>
      </w:r>
      <w:r w:rsidRPr="009C6BB7">
        <w:rPr>
          <w:b/>
          <w:bCs/>
          <w:sz w:val="22"/>
        </w:rPr>
        <w:t>. Lebo všetky ich skutky, modlitby a apoštolské podujatia, manželský a rodinný život, každodenná práca, duševné i telesné zotavovanie, ak sa konajú v Duchu, ba aj životné ťažkosti, ak sa trpezlivo znášajú, stávajú sa „</w:t>
      </w:r>
      <w:r w:rsidRPr="009C6BB7">
        <w:rPr>
          <w:b/>
          <w:bCs/>
          <w:i/>
          <w:iCs/>
          <w:sz w:val="22"/>
        </w:rPr>
        <w:t>duchovnými obetami, príjemnými Bohu skrze Ježiša Krista</w:t>
      </w:r>
      <w:r w:rsidRPr="009C6BB7">
        <w:rPr>
          <w:b/>
          <w:bCs/>
          <w:sz w:val="22"/>
        </w:rPr>
        <w:t>“</w:t>
      </w:r>
      <w:r w:rsidRPr="00991311">
        <w:rPr>
          <w:sz w:val="22"/>
        </w:rPr>
        <w:t xml:space="preserve"> (1 </w:t>
      </w:r>
      <w:proofErr w:type="spellStart"/>
      <w:r w:rsidRPr="00991311">
        <w:rPr>
          <w:sz w:val="22"/>
        </w:rPr>
        <w:t>Pt</w:t>
      </w:r>
      <w:proofErr w:type="spellEnd"/>
      <w:r w:rsidRPr="00991311">
        <w:rPr>
          <w:sz w:val="22"/>
        </w:rPr>
        <w:t xml:space="preserve"> 2, 5), ktoré pri slávení Eucharistie nábožne prinášame Otcovi spolu s obetou Pánovho tela. Takto aj laici zasväcujú Bohu sám svet tým, že si ako ctitelia Boha všade sväto počínajú.</w:t>
      </w:r>
    </w:p>
    <w:p w14:paraId="4B3D35BA" w14:textId="1AA778DF" w:rsidR="00991311" w:rsidRPr="009D00D1" w:rsidRDefault="00CB04E7" w:rsidP="00CB04E7">
      <w:pPr>
        <w:rPr>
          <w:b/>
          <w:bCs/>
          <w:sz w:val="22"/>
        </w:rPr>
      </w:pPr>
      <w:r w:rsidRPr="00991311">
        <w:rPr>
          <w:sz w:val="22"/>
        </w:rPr>
        <w:br/>
      </w:r>
      <w:r w:rsidRPr="009D00D1">
        <w:rPr>
          <w:b/>
          <w:bCs/>
          <w:sz w:val="22"/>
        </w:rPr>
        <w:t>Prorocké poslanie a</w:t>
      </w:r>
      <w:r w:rsidR="00991311" w:rsidRPr="009D00D1">
        <w:rPr>
          <w:b/>
          <w:bCs/>
          <w:sz w:val="22"/>
        </w:rPr>
        <w:t> </w:t>
      </w:r>
      <w:r w:rsidRPr="009D00D1">
        <w:rPr>
          <w:b/>
          <w:bCs/>
          <w:sz w:val="22"/>
        </w:rPr>
        <w:t>svedectvo</w:t>
      </w:r>
    </w:p>
    <w:p w14:paraId="3DD85B48" w14:textId="6F54BA59" w:rsidR="00AE2A6F" w:rsidRDefault="00CB04E7" w:rsidP="00CB04E7">
      <w:pPr>
        <w:rPr>
          <w:sz w:val="22"/>
        </w:rPr>
      </w:pPr>
      <w:r w:rsidRPr="00991311">
        <w:rPr>
          <w:sz w:val="22"/>
        </w:rPr>
        <w:t xml:space="preserve">35. Kristus, veľký prorok, ktorý hlásal Otcovo kráľovstvo svedectvom života a silou slova, vykonáva svoj prorocký úrad, kým sa nezjaví v plnej sláve, nielen prostredníctvom hierarchie, ktorá učí v jeho mene a jeho mocou, ale aj prostredníctvom laikov, a preto ich ustanovuje za svedkov a vybavuje ich zmyslom pre vieru a milosťou slova (porov. Sk 2, 17 – 18; </w:t>
      </w:r>
      <w:proofErr w:type="spellStart"/>
      <w:r w:rsidRPr="00991311">
        <w:rPr>
          <w:sz w:val="22"/>
        </w:rPr>
        <w:t>Zjv</w:t>
      </w:r>
      <w:proofErr w:type="spellEnd"/>
      <w:r w:rsidRPr="00991311">
        <w:rPr>
          <w:sz w:val="22"/>
        </w:rPr>
        <w:t xml:space="preserve"> 19, 10), aby sila evanjelia zažiarila v každodennom rodinnom a spoločenskom živote. Sami si počínajú ako synovia prisľúbenia, ak pevní vo viere a nádeji, využívajú prítomný čas (porov. </w:t>
      </w:r>
      <w:proofErr w:type="spellStart"/>
      <w:r w:rsidRPr="00991311">
        <w:rPr>
          <w:sz w:val="22"/>
        </w:rPr>
        <w:t>Ef</w:t>
      </w:r>
      <w:proofErr w:type="spellEnd"/>
      <w:r w:rsidRPr="00991311">
        <w:rPr>
          <w:sz w:val="22"/>
        </w:rPr>
        <w:t xml:space="preserve"> 5, 16; Kol 4, 5) a trpezlivo očakávajú budúcu slávu (porov. Rim 8, 25). </w:t>
      </w:r>
      <w:r w:rsidRPr="00710329">
        <w:rPr>
          <w:b/>
          <w:bCs/>
          <w:sz w:val="22"/>
        </w:rPr>
        <w:t>Nech však túto nádej neskrývajú v hĺbkach duše, ale nech ju prejavujú aj prostredníctvom štruktúr civilného života</w:t>
      </w:r>
      <w:r w:rsidRPr="00991311">
        <w:rPr>
          <w:sz w:val="22"/>
        </w:rPr>
        <w:t>, ustavičnou konverziou a bojom „s vládcami tohto temného sveta, so zloduchmi v nebeských sférach“ (</w:t>
      </w:r>
      <w:proofErr w:type="spellStart"/>
      <w:r w:rsidRPr="00991311">
        <w:rPr>
          <w:sz w:val="22"/>
        </w:rPr>
        <w:t>Ef</w:t>
      </w:r>
      <w:proofErr w:type="spellEnd"/>
      <w:r w:rsidRPr="00991311">
        <w:rPr>
          <w:sz w:val="22"/>
        </w:rPr>
        <w:t xml:space="preserve"> 6, 12).</w:t>
      </w:r>
    </w:p>
    <w:p w14:paraId="59FEE35F" w14:textId="77777777" w:rsidR="00AE2A6F" w:rsidRDefault="00CB04E7" w:rsidP="00CB04E7">
      <w:pPr>
        <w:rPr>
          <w:sz w:val="22"/>
        </w:rPr>
      </w:pPr>
      <w:r w:rsidRPr="00991311">
        <w:rPr>
          <w:sz w:val="22"/>
        </w:rPr>
        <w:t xml:space="preserve">Ako sú sviatosti Nového zákona udržujúce život a apoštolát veriacich predobrazom nového neba a novej zeme (porov. </w:t>
      </w:r>
      <w:proofErr w:type="spellStart"/>
      <w:r w:rsidRPr="00991311">
        <w:rPr>
          <w:sz w:val="22"/>
        </w:rPr>
        <w:t>Zjv</w:t>
      </w:r>
      <w:proofErr w:type="spellEnd"/>
      <w:r w:rsidRPr="00991311">
        <w:rPr>
          <w:sz w:val="22"/>
        </w:rPr>
        <w:t xml:space="preserve"> 21, 1), tak isto sa laici stávajú významnými hlásateľmi viery v to, čo dúfame (porov. </w:t>
      </w:r>
      <w:proofErr w:type="spellStart"/>
      <w:r w:rsidRPr="00991311">
        <w:rPr>
          <w:sz w:val="22"/>
        </w:rPr>
        <w:t>Hebr</w:t>
      </w:r>
      <w:proofErr w:type="spellEnd"/>
      <w:r w:rsidRPr="00991311">
        <w:rPr>
          <w:sz w:val="22"/>
        </w:rPr>
        <w:t xml:space="preserve"> 11, 1), ak so životom podľa viery spájajú neochvejné vyznávanie viery. Táto evanjelizácia alebo ohlasovanie Krista svedectvom vlastného života i živým slovom nadobúda špecifický ráz a osobitnú účinnosť preto, lebo sa vykonáva v bežných podmienkach tohto sveta.</w:t>
      </w:r>
    </w:p>
    <w:p w14:paraId="57368BE9" w14:textId="77777777" w:rsidR="00AE2A6F" w:rsidRDefault="00CB04E7" w:rsidP="00CB04E7">
      <w:pPr>
        <w:rPr>
          <w:sz w:val="22"/>
        </w:rPr>
      </w:pPr>
      <w:r w:rsidRPr="00991311">
        <w:rPr>
          <w:sz w:val="22"/>
        </w:rPr>
        <w:t xml:space="preserve">Pri plnení tejto úlohy má veľký význam životný stav posvätený osobitnou sviatosťou, to jest </w:t>
      </w:r>
      <w:r w:rsidRPr="00ED39DB">
        <w:rPr>
          <w:b/>
          <w:bCs/>
          <w:sz w:val="22"/>
        </w:rPr>
        <w:t>manželský a rodinný život</w:t>
      </w:r>
      <w:r w:rsidRPr="00991311">
        <w:rPr>
          <w:sz w:val="22"/>
        </w:rPr>
        <w:t xml:space="preserve">. On je výbornou školou a praxou apoštolátu laikov, kde kresťanské náboženstvo preniká celý spôsob života a čoraz viac ho stvárňuje. </w:t>
      </w:r>
      <w:r w:rsidRPr="00ED39DB">
        <w:rPr>
          <w:b/>
          <w:bCs/>
          <w:sz w:val="22"/>
        </w:rPr>
        <w:t>Manželia tu majú osobitné povolanie, aby si boli navzájom a pre deti svedkami viery a Kristovej lásky.</w:t>
      </w:r>
      <w:r w:rsidRPr="00991311">
        <w:rPr>
          <w:sz w:val="22"/>
        </w:rPr>
        <w:t xml:space="preserve"> Kresťanská rodina silným hlasom ohlasuje jednak prítomné čnosti Božieho kráľovstva, jednak nádej na blažený život. Tak svojím príkladom a svedectvom usvedčuje svet z hriechu a osvecuje tých, ktorí hľadajú pravdu.</w:t>
      </w:r>
    </w:p>
    <w:p w14:paraId="52A05CE2" w14:textId="77777777" w:rsidR="00AE2A6F" w:rsidRDefault="00CB04E7" w:rsidP="00CB04E7">
      <w:pPr>
        <w:rPr>
          <w:sz w:val="22"/>
        </w:rPr>
      </w:pPr>
      <w:r w:rsidRPr="00991311">
        <w:rPr>
          <w:sz w:val="22"/>
        </w:rPr>
        <w:t xml:space="preserve">Laici teda, </w:t>
      </w:r>
      <w:r w:rsidRPr="00963EDB">
        <w:rPr>
          <w:b/>
          <w:bCs/>
          <w:sz w:val="22"/>
        </w:rPr>
        <w:t>aj keď sa venujú časným starostiam, môžu a majú svojou činnosťou významne prispievať k hlásaniu evanjelia vo svete.</w:t>
      </w:r>
      <w:r w:rsidRPr="00991311">
        <w:rPr>
          <w:sz w:val="22"/>
        </w:rPr>
        <w:t xml:space="preserve"> I keď niektorí z nich vypomáhajú aj v niektorých duchovných funkciách – ak je nedostatok duchovných alebo ak im režim prenasledovaním znemožňuje činnosť –, ba viacerí z nich venujú všetky svoje sily apoštolskej práci, je potrebné, aby všetci spolupracovali na šírení a vzraste Božieho kráľovstva. Preto nech sa laici starostlivo usilujú prehlbovať si vedomosti o zjavených pravdách a nech vrúcne prosia Boha o dar múdrosti.</w:t>
      </w:r>
    </w:p>
    <w:p w14:paraId="742B76FB" w14:textId="2B07504D" w:rsidR="00AE2A6F" w:rsidRPr="009D00D1" w:rsidRDefault="00CB04E7" w:rsidP="00CB04E7">
      <w:pPr>
        <w:rPr>
          <w:b/>
          <w:bCs/>
          <w:sz w:val="22"/>
        </w:rPr>
      </w:pPr>
      <w:r w:rsidRPr="00991311">
        <w:rPr>
          <w:sz w:val="22"/>
        </w:rPr>
        <w:br/>
      </w:r>
      <w:r w:rsidRPr="009D00D1">
        <w:rPr>
          <w:b/>
          <w:bCs/>
          <w:sz w:val="22"/>
        </w:rPr>
        <w:t>Účasť laikov na kráľovskom úrade</w:t>
      </w:r>
    </w:p>
    <w:p w14:paraId="0879E27D" w14:textId="5366D507" w:rsidR="00991311" w:rsidRDefault="00CB04E7" w:rsidP="00CB04E7">
      <w:pPr>
        <w:rPr>
          <w:sz w:val="22"/>
        </w:rPr>
      </w:pPr>
      <w:r w:rsidRPr="00991311">
        <w:rPr>
          <w:sz w:val="22"/>
        </w:rPr>
        <w:t xml:space="preserve">36. Kristus sa stal poslušným až na smrť, a preto, povýšený Otcom, vstúpil do slávy svojho kráľovstva (porov. </w:t>
      </w:r>
      <w:proofErr w:type="spellStart"/>
      <w:r w:rsidRPr="00991311">
        <w:rPr>
          <w:sz w:val="22"/>
        </w:rPr>
        <w:t>Flp</w:t>
      </w:r>
      <w:proofErr w:type="spellEnd"/>
      <w:r w:rsidRPr="00991311">
        <w:rPr>
          <w:sz w:val="22"/>
        </w:rPr>
        <w:t xml:space="preserve"> 2, 8 – 9). Jemu je všetko podrobené, kým on sám nepodrobí všetko stvorenstvo Otcovi, aby bol Boh všetko vo všetkom (porov. 1 Kor 15, 27 – 28). Túto moc udelil aj učeníkom, aby aj oni nadobudli kráľovskú slobodu a sebazaprením i svätým životom premáhali v sebe samých kráľovstvo hriechu (porov. Rim 6, 12), ba </w:t>
      </w:r>
      <w:r w:rsidRPr="003F35BB">
        <w:rPr>
          <w:b/>
          <w:bCs/>
          <w:sz w:val="22"/>
        </w:rPr>
        <w:t>aby slúžili Kristovi aj v iných ľuďoch a tak pokorou a trpezlivosťou privádzali svojich bratov ku Kráľovi, ktorému slúžiť znamená kraľovať.</w:t>
      </w:r>
      <w:r w:rsidRPr="00991311">
        <w:rPr>
          <w:sz w:val="22"/>
        </w:rPr>
        <w:t xml:space="preserve"> Pán chce totiž aj prostredníctvom veriacich laikov šíriť svoje kráľovstvo: kráľovstvo pravdy a života, kráľovstvo svätosti a milosti, kráľovstvo spravodlivosti, lásky a pokoja.“115 V tomto kráľovstve samo stvorenie bude vyslobodené z otroctva skazy, aby malo účasť na slobode a sláve Božích detí (porov. Rim 8, 21). Učeníci dostávajú naozaj veľké prisľúbenie a veľké prikázanie: „Všetko je vaše, ale vy ste Kristovi a Kristus Boží“ (1 Kor 3, 22 – 23).</w:t>
      </w:r>
    </w:p>
    <w:p w14:paraId="2A1B8404" w14:textId="77777777" w:rsidR="00991311" w:rsidRDefault="00CB04E7" w:rsidP="00CB04E7">
      <w:pPr>
        <w:rPr>
          <w:sz w:val="22"/>
        </w:rPr>
      </w:pPr>
      <w:r w:rsidRPr="00991311">
        <w:rPr>
          <w:sz w:val="22"/>
        </w:rPr>
        <w:t>Veriaci majú teda poznať vnútornú povahu celého stvorenstva, jeho hodnotu a jeho zameranie na Božiu slávu. Aj svetskou činnosťou si majú navzájom pomáhať k svätejšiemu životu, aby duch Krista prenikol svet a umožnil mu účinnejšie dosiahnuť svoj cieľ v spravodlivosti, láske a pokoji. Pri všestrannom plnení tejto úlohy majú laici prvoradé miesto. A preto nech svojou spôsobilosťou vo svetských odbornostiach a svojou činnosťou – ktorej dáva vyššiu vnútornú hodnotu Kristova milosť – účinne prispievajú k tomu, aby sa stvorenstvo rozvíjalo ľudskou prácou, technikou i občianskou kultúrou podľa určenia Stvoriteľa a vo svetle jeho slova, v prospech všetkých ľudí bez výnimky, aby sa stvorené dobrá rozdeľovali medzi nimi primeranejšie a svojím spôsobom smerovali k všeobecnému pokroku v ľudskej a kresťanskej slobode. Tak bude Kristus svojím spasiteľným svetlom prostredníctvom členov Cirkvi čím ďalej tým viac osvecovať celú ľudskú spoločnosť.</w:t>
      </w:r>
    </w:p>
    <w:p w14:paraId="407B160B" w14:textId="77777777" w:rsidR="00991311" w:rsidRDefault="00CB04E7" w:rsidP="00CB04E7">
      <w:pPr>
        <w:rPr>
          <w:sz w:val="22"/>
        </w:rPr>
      </w:pPr>
      <w:r w:rsidRPr="00991311">
        <w:rPr>
          <w:sz w:val="22"/>
        </w:rPr>
        <w:t xml:space="preserve">Laici majú okrem toho aj spojenými silami </w:t>
      </w:r>
      <w:r w:rsidRPr="00CD597D">
        <w:rPr>
          <w:b/>
          <w:bCs/>
          <w:sz w:val="22"/>
        </w:rPr>
        <w:t>ozdraviť ustanovizne a životné podmienky vo svete</w:t>
      </w:r>
      <w:r w:rsidRPr="00991311">
        <w:rPr>
          <w:sz w:val="22"/>
        </w:rPr>
        <w:t>, ak tieto nejakým spôsobom navádzajú na hriech, aby sa ony prispôsobili normám spravodlivosti a skôr napomáhali praktizovanie čností, ako mu prekážali. Keď tak budú konať, dajú kultúre a ľudskej činnosti mravnú náplň. Takto sa zároveň lepšie pripravuje pole, ktorým je svet, na prijatie semena Božieho slova a Cirkvi sa širšie otvárajú dvere, ktorými preniká do sveta posolstvo pokoja.</w:t>
      </w:r>
    </w:p>
    <w:p w14:paraId="250280AD" w14:textId="4D097EF5" w:rsidR="00CB04E7" w:rsidRPr="00991311" w:rsidRDefault="00CB04E7" w:rsidP="00CB04E7">
      <w:pPr>
        <w:rPr>
          <w:sz w:val="22"/>
        </w:rPr>
      </w:pPr>
      <w:r w:rsidRPr="00991311">
        <w:rPr>
          <w:sz w:val="22"/>
        </w:rPr>
        <w:t>Kvôli samému poriadku spásy nech sa veriaci naučia starostlivo rozlišovať práva a povinnosti, ktoré im patria pre ich príslušnosť k Cirkvi, od tých, ktoré im patria ako členom ľudskej spoločnosti. Nech sa usilujú oboje zladiť vo vedomí, že v každej časnej veci ich má viesť kresťanské svedomie, lebo nijakú ľudskú činnosť, a to ani v časných záležitostiach, nemožno vyňať spod Božej moci. Najmä v našich časoch je potrebné, aby sa tento rozdiel a zároveň súlad čím jasnejšie prejavoval v spôsobe konania veriacich a tak poslanie Cirkvi lepšie zodpovedalo osobitným podmienkam súčasného sveta. Ako totiž treba uznať, že občianska spoločnosť sa právom venuje svetským starostiam a riadi sa podľa svojich vlastných zásad, tak isto treba oprávnene zavrhnúť falošné učenie, ktoré sa snaží budovať spoločnosť bez ohľadu na náboženstvo, ba napáda a potláča náboženskú slobodu občanov.116</w:t>
      </w:r>
    </w:p>
    <w:p w14:paraId="0E0440AF" w14:textId="77777777" w:rsidR="001865A9" w:rsidRDefault="001865A9" w:rsidP="007C01D3"/>
    <w:p w14:paraId="71BE8099" w14:textId="04B04D5D" w:rsidR="007C01D3" w:rsidRPr="007629BB" w:rsidRDefault="00B7688A">
      <w:pPr>
        <w:rPr>
          <w:rFonts w:ascii="Congenial SemiBold" w:eastAsiaTheme="minorEastAsia" w:hAnsi="Congenial SemiBold"/>
          <w:b/>
          <w:bCs/>
          <w:color w:val="00B0F0"/>
          <w:kern w:val="0"/>
          <w:szCs w:val="20"/>
          <w14:ligatures w14:val="none"/>
        </w:rPr>
      </w:pPr>
      <w:r w:rsidRPr="007629BB">
        <w:rPr>
          <w:rFonts w:ascii="Congenial SemiBold" w:eastAsiaTheme="minorEastAsia" w:hAnsi="Congenial SemiBold"/>
          <w:b/>
          <w:bCs/>
          <w:color w:val="00B0F0"/>
          <w:kern w:val="0"/>
          <w:szCs w:val="20"/>
          <w14:ligatures w14:val="none"/>
        </w:rPr>
        <w:t>II</w:t>
      </w:r>
      <w:r w:rsidR="00C36309" w:rsidRPr="007629BB">
        <w:rPr>
          <w:rFonts w:ascii="Congenial SemiBold" w:eastAsiaTheme="minorEastAsia" w:hAnsi="Congenial SemiBold"/>
          <w:b/>
          <w:bCs/>
          <w:color w:val="00B0F0"/>
          <w:kern w:val="0"/>
          <w:szCs w:val="20"/>
          <w14:ligatures w14:val="none"/>
        </w:rPr>
        <w:t xml:space="preserve">. </w:t>
      </w:r>
      <w:r w:rsidRPr="007629BB">
        <w:rPr>
          <w:rFonts w:ascii="Congenial SemiBold" w:eastAsiaTheme="minorEastAsia" w:hAnsi="Congenial SemiBold"/>
          <w:b/>
          <w:bCs/>
          <w:color w:val="00B0F0"/>
          <w:kern w:val="0"/>
          <w:szCs w:val="20"/>
          <w14:ligatures w14:val="none"/>
        </w:rPr>
        <w:t>Vatikánsky koncil</w:t>
      </w:r>
      <w:r w:rsidR="00906500" w:rsidRPr="007629BB">
        <w:rPr>
          <w:rFonts w:ascii="Congenial SemiBold" w:eastAsiaTheme="minorEastAsia" w:hAnsi="Congenial SemiBold"/>
          <w:b/>
          <w:bCs/>
          <w:color w:val="00B0F0"/>
          <w:kern w:val="0"/>
          <w:szCs w:val="20"/>
          <w14:ligatures w14:val="none"/>
        </w:rPr>
        <w:t xml:space="preserve">, </w:t>
      </w:r>
      <w:proofErr w:type="spellStart"/>
      <w:r w:rsidR="00906500" w:rsidRPr="007629BB">
        <w:rPr>
          <w:rFonts w:ascii="Congenial SemiBold" w:eastAsiaTheme="minorEastAsia" w:hAnsi="Congenial SemiBold"/>
          <w:b/>
          <w:bCs/>
          <w:color w:val="00B0F0"/>
          <w:kern w:val="0"/>
          <w:szCs w:val="20"/>
          <w14:ligatures w14:val="none"/>
        </w:rPr>
        <w:t>Apostolicam</w:t>
      </w:r>
      <w:proofErr w:type="spellEnd"/>
      <w:r w:rsidR="00906500" w:rsidRPr="007629BB">
        <w:rPr>
          <w:rFonts w:ascii="Congenial SemiBold" w:eastAsiaTheme="minorEastAsia" w:hAnsi="Congenial SemiBold"/>
          <w:b/>
          <w:bCs/>
          <w:color w:val="00B0F0"/>
          <w:kern w:val="0"/>
          <w:szCs w:val="20"/>
          <w14:ligatures w14:val="none"/>
        </w:rPr>
        <w:t xml:space="preserve"> </w:t>
      </w:r>
      <w:proofErr w:type="spellStart"/>
      <w:r w:rsidR="00906500" w:rsidRPr="007629BB">
        <w:rPr>
          <w:rFonts w:ascii="Congenial SemiBold" w:eastAsiaTheme="minorEastAsia" w:hAnsi="Congenial SemiBold"/>
          <w:b/>
          <w:bCs/>
          <w:color w:val="00B0F0"/>
          <w:kern w:val="0"/>
          <w:szCs w:val="20"/>
          <w14:ligatures w14:val="none"/>
        </w:rPr>
        <w:t>Actuositatem</w:t>
      </w:r>
      <w:proofErr w:type="spellEnd"/>
      <w:r w:rsidR="00FF2A81" w:rsidRPr="007629BB">
        <w:rPr>
          <w:rFonts w:ascii="Congenial SemiBold" w:eastAsiaTheme="minorEastAsia" w:hAnsi="Congenial SemiBold"/>
          <w:b/>
          <w:bCs/>
          <w:color w:val="00B0F0"/>
          <w:kern w:val="0"/>
          <w:szCs w:val="20"/>
          <w14:ligatures w14:val="none"/>
        </w:rPr>
        <w:t xml:space="preserve"> – Apoštolát laikov</w:t>
      </w:r>
      <w:r w:rsidR="00906500" w:rsidRPr="007629BB">
        <w:rPr>
          <w:rFonts w:ascii="Congenial SemiBold" w:eastAsiaTheme="minorEastAsia" w:hAnsi="Congenial SemiBold"/>
          <w:b/>
          <w:bCs/>
          <w:color w:val="00B0F0"/>
          <w:kern w:val="0"/>
          <w:szCs w:val="20"/>
          <w14:ligatures w14:val="none"/>
        </w:rPr>
        <w:t xml:space="preserve">, </w:t>
      </w:r>
      <w:r w:rsidR="00FF2A81" w:rsidRPr="007629BB">
        <w:rPr>
          <w:rFonts w:ascii="Congenial SemiBold" w:eastAsiaTheme="minorEastAsia" w:hAnsi="Congenial SemiBold"/>
          <w:b/>
          <w:bCs/>
          <w:color w:val="00B0F0"/>
          <w:kern w:val="0"/>
          <w:szCs w:val="20"/>
          <w14:ligatures w14:val="none"/>
        </w:rPr>
        <w:t>č</w:t>
      </w:r>
      <w:r w:rsidR="00906500" w:rsidRPr="007629BB">
        <w:rPr>
          <w:rFonts w:ascii="Congenial SemiBold" w:eastAsiaTheme="minorEastAsia" w:hAnsi="Congenial SemiBold"/>
          <w:b/>
          <w:bCs/>
          <w:color w:val="00B0F0"/>
          <w:kern w:val="0"/>
          <w:szCs w:val="20"/>
          <w14:ligatures w14:val="none"/>
        </w:rPr>
        <w:t xml:space="preserve"> 4; 7; 17-19.</w:t>
      </w:r>
    </w:p>
    <w:p w14:paraId="17E2F1D7" w14:textId="77777777" w:rsidR="00B11064" w:rsidRDefault="00B11064" w:rsidP="00B11064"/>
    <w:p w14:paraId="46FC7359" w14:textId="39AC0906" w:rsidR="00B11064" w:rsidRPr="009D00D1" w:rsidRDefault="00745CCD" w:rsidP="00B11064">
      <w:pPr>
        <w:rPr>
          <w:b/>
          <w:bCs/>
        </w:rPr>
      </w:pPr>
      <w:r w:rsidRPr="009D00D1">
        <w:rPr>
          <w:b/>
          <w:bCs/>
        </w:rPr>
        <w:t>Spiritualita laika zameraná na apoštolát</w:t>
      </w:r>
    </w:p>
    <w:p w14:paraId="4760238E" w14:textId="2477F98A" w:rsidR="00C81B7F" w:rsidRPr="00CD1E40" w:rsidRDefault="00745CCD" w:rsidP="00B11064">
      <w:pPr>
        <w:rPr>
          <w:sz w:val="22"/>
        </w:rPr>
      </w:pPr>
      <w:r w:rsidRPr="00CD1E40">
        <w:rPr>
          <w:sz w:val="22"/>
        </w:rPr>
        <w:t xml:space="preserve">4. Keďže Kristus, ktorého poslal Otec, je prameňom a počiatkom celého apoštolátu Cirkvi, je zrejmé, že plodnosť apoštolátu laikov závisí od ich životného spojenia s Kristom, ako to on sám hovorí: „Kto ostáva vo mne a ja v ňom, prináša veľa ovocia; lebo bezo mňa nemôžete nič urobiť“ (Jn 15, 5). Tento život dôverného spojenia s Kristom sa udržiava v Cirkvi duchovnými prostriedkami, ktoré sú spoločné všetkým veriacim, najmä činnou účasťou na posvätnej liturgii8. Tieto prostriedky majú laici používať tak, aby pri riadnom plnení svetských povinností v bežných podmienkach života nestrácali svoje životné spojenie s Kristom, lež aby ho trvalo prehlbovali podľa Božej vôle. Po tejto ceste majú laici napredovať k svätosti s odhodlaným a radostným duchom, usilujúc sa múdro a trpezlivo prekonávať prekážky. Ani </w:t>
      </w:r>
      <w:r w:rsidRPr="006D6C2B">
        <w:rPr>
          <w:b/>
          <w:bCs/>
          <w:sz w:val="22"/>
        </w:rPr>
        <w:t>starosť o rodinu, ani iné svetské povinnosti nemajú byť vylúčené z ich spôsobu duchovného života,</w:t>
      </w:r>
      <w:r w:rsidRPr="00CD1E40">
        <w:rPr>
          <w:sz w:val="22"/>
        </w:rPr>
        <w:t xml:space="preserve"> ako hovorí apoštol Pavol: „… </w:t>
      </w:r>
      <w:r w:rsidRPr="006D6C2B">
        <w:rPr>
          <w:i/>
          <w:iCs/>
          <w:sz w:val="22"/>
        </w:rPr>
        <w:t>čokoľvek hovoríte alebo konáte, všetko robte v mene Pána Ježiša a skrze neho vzdávajte vďaky Bohu Otcovi</w:t>
      </w:r>
      <w:r w:rsidRPr="00CD1E40">
        <w:rPr>
          <w:sz w:val="22"/>
        </w:rPr>
        <w:t>“ (Kol 3, 17).</w:t>
      </w:r>
    </w:p>
    <w:p w14:paraId="5A3AA993" w14:textId="77777777" w:rsidR="00CD1E40" w:rsidRDefault="00745CCD" w:rsidP="00B11064">
      <w:pPr>
        <w:rPr>
          <w:sz w:val="22"/>
        </w:rPr>
      </w:pPr>
      <w:r w:rsidRPr="00CD1E40">
        <w:rPr>
          <w:sz w:val="22"/>
        </w:rPr>
        <w:t>Takýto život si vyžaduje stále uplatňovanie viery, nádeje a lásky.</w:t>
      </w:r>
      <w:r w:rsidR="00C81B7F" w:rsidRPr="00CD1E40">
        <w:rPr>
          <w:sz w:val="22"/>
        </w:rPr>
        <w:t xml:space="preserve"> </w:t>
      </w:r>
      <w:r w:rsidRPr="00CD1E40">
        <w:rPr>
          <w:sz w:val="22"/>
        </w:rPr>
        <w:t>Jedine vo svetle viery a rozjímaním o Božom slove možno vždy a všade spoznávať Boha, v ktorom „žijeme, hýbeme sa a sme“ (Sk 17, 28), v každej udalosti hľadať jeho vôľu, vidieť Krista vo všetkých ľuďoch, blízkych i vzdialených, a správne zmýšľať o pravom zmysle a hodnote pozemských skutočností a o ich vzťahu k poslednému cieľu človeka.</w:t>
      </w:r>
      <w:r w:rsidR="00C81B7F" w:rsidRPr="00CD1E40">
        <w:rPr>
          <w:sz w:val="22"/>
        </w:rPr>
        <w:t xml:space="preserve"> </w:t>
      </w:r>
      <w:r w:rsidRPr="00CD1E40">
        <w:rPr>
          <w:sz w:val="22"/>
        </w:rPr>
        <w:t>Tí, ktorí majú takú vieru, žijú v nádeji na zjavenie Božích synov, nezabúdajúc na Pánov kríž a vzkriesenie.</w:t>
      </w:r>
    </w:p>
    <w:p w14:paraId="1F7FBA91" w14:textId="17884831" w:rsidR="00C81B7F" w:rsidRPr="00CD1E40" w:rsidRDefault="00745CCD" w:rsidP="00B11064">
      <w:pPr>
        <w:rPr>
          <w:sz w:val="22"/>
        </w:rPr>
      </w:pPr>
      <w:r w:rsidRPr="00CD1E40">
        <w:rPr>
          <w:sz w:val="22"/>
        </w:rPr>
        <w:t>Putujúc týmto životom, ukrytí s Kristom v Bohu a vymanení z otroctva bohatstiev, usilujú sa o dobrá, ktoré zostávajú naveky, a pritom sa veľkodušne celkom venujú šíreniu Božieho kráľovstva i zveľaďovaniu a zdokonaleniu časného poriadku kresťanským duchom. V protivenstvách tohto života nachádzajú posilu v nádeji, presvedčení, „že utrpenia tohto času nie sú hodny porovnávania s budúcou slávou, ktorá sa na nás má zjaviť“ (Rim 8, 18).</w:t>
      </w:r>
    </w:p>
    <w:p w14:paraId="2B303732" w14:textId="77777777" w:rsidR="00C81B7F" w:rsidRPr="00CD1E40" w:rsidRDefault="00745CCD" w:rsidP="00B11064">
      <w:pPr>
        <w:rPr>
          <w:sz w:val="22"/>
        </w:rPr>
      </w:pPr>
      <w:r w:rsidRPr="00CD1E40">
        <w:rPr>
          <w:sz w:val="22"/>
        </w:rPr>
        <w:t xml:space="preserve">Podnecovaní láskou, ktorá je z Boha, robia dobre všetkým, ale najmä „členom rodiny veriacich“ (Gal 6, 10), odmietajú „všetku zlobu a každú lesť, pokrytectvo, závisť a každé ohováranie“ (1 </w:t>
      </w:r>
      <w:proofErr w:type="spellStart"/>
      <w:r w:rsidRPr="00CD1E40">
        <w:rPr>
          <w:sz w:val="22"/>
        </w:rPr>
        <w:t>Pt</w:t>
      </w:r>
      <w:proofErr w:type="spellEnd"/>
      <w:r w:rsidRPr="00CD1E40">
        <w:rPr>
          <w:sz w:val="22"/>
        </w:rPr>
        <w:t xml:space="preserve"> 2, 1) a tak privádzajú ľudí ku Kristovi. A Božia láska, „rozliata v našich srdciach skrze Ducha Svätého, ktorého sme dostali“ (Rim 5, 5), robí laikov schopnými naozaj prejavovať ducha blahoslavenstiev vo svojom živote. Nasledujú chudobného Ježiša, nedajú sa zroniť nedostatkom pozemských majetkov a v dostatku nie sú namyslení. Podľa vzoru poníženého Krista nie sú márnomyseľní (porov. Gal 5, 26), lež usilujú sa páčiť viac Bohu než ľuďom; vždy ochotní všetko opustiť pre Krista (porov. Lk 14, 26) a trpieť prenasledovanie pre spravodlivosť (porov. Mt 5, 10), pamätajúc na Pánove slová: „Kto chce ísť za mnou, nech zaprie sám seba, vezme svoj kríž a nasleduje ma“ (Mt 16, 24). Udržiavajú medzi sebou kresťanské priateľstvo, navzájom si pomáhajú v akejkoľvek potrebe.</w:t>
      </w:r>
    </w:p>
    <w:p w14:paraId="45581536" w14:textId="77777777" w:rsidR="00C81B7F" w:rsidRPr="00CD1E40" w:rsidRDefault="00745CCD" w:rsidP="00B11064">
      <w:pPr>
        <w:rPr>
          <w:sz w:val="22"/>
        </w:rPr>
      </w:pPr>
      <w:r w:rsidRPr="00111D78">
        <w:rPr>
          <w:b/>
          <w:bCs/>
          <w:sz w:val="22"/>
        </w:rPr>
        <w:t>Tento duchovný život laikov</w:t>
      </w:r>
      <w:r w:rsidRPr="00CD1E40">
        <w:rPr>
          <w:sz w:val="22"/>
        </w:rPr>
        <w:t xml:space="preserve"> má nadobudnúť osobitné charakteristické vlastnosti v manželskom stave a v rodine, v celibáte alebo vo vdovstve, v chorobe, v zamestnaní a spoločenskej činnosti. Preto nech laici neprestajne zdokonaľujú schopnosti a vlohy, ktorých sa im dostalo v súlade s týmito podmienkami, a nech uplatňujú dary, ktoré majú od Ducha Svätého.</w:t>
      </w:r>
    </w:p>
    <w:p w14:paraId="75655DD2" w14:textId="77777777" w:rsidR="00C81B7F" w:rsidRPr="00CD1E40" w:rsidRDefault="00745CCD" w:rsidP="00B11064">
      <w:pPr>
        <w:rPr>
          <w:sz w:val="22"/>
        </w:rPr>
      </w:pPr>
      <w:r w:rsidRPr="00CD1E40">
        <w:rPr>
          <w:sz w:val="22"/>
        </w:rPr>
        <w:t>Okrem toho laici, ktorí, verní svojmu povolaniu, vstúpili do niektorej Cirkvou schválenej spoločnosti alebo inštitútu, nech sa snažia úprimne si osvojiť pre ňu charakteristický spôsob duchovného života.</w:t>
      </w:r>
    </w:p>
    <w:p w14:paraId="42966BF6" w14:textId="77777777" w:rsidR="00C81B7F" w:rsidRPr="00CD1E40" w:rsidRDefault="00745CCD" w:rsidP="00B11064">
      <w:pPr>
        <w:rPr>
          <w:sz w:val="22"/>
        </w:rPr>
      </w:pPr>
      <w:r w:rsidRPr="008445A9">
        <w:rPr>
          <w:b/>
          <w:bCs/>
          <w:sz w:val="22"/>
        </w:rPr>
        <w:t>Nech pripisujú veľký význam odbornej pripravenosti</w:t>
      </w:r>
      <w:r w:rsidRPr="00CD1E40">
        <w:rPr>
          <w:sz w:val="22"/>
        </w:rPr>
        <w:t>, zmyslu pre rodinný a občiansky život, ako aj čnostiam, ktoré napomáhajú spoločenské vzťahy, teda bezúhonnosti, duchu spravodlivosti, úprimnosti, ľudskosti a pevnosti charakteru, bez ktorých niet ozajstného kresťanského života.</w:t>
      </w:r>
    </w:p>
    <w:p w14:paraId="055869DE" w14:textId="3E99C75D" w:rsidR="003F2468" w:rsidRPr="00CD1E40" w:rsidRDefault="00745CCD" w:rsidP="00B11064">
      <w:pPr>
        <w:rPr>
          <w:sz w:val="22"/>
        </w:rPr>
      </w:pPr>
      <w:r w:rsidRPr="00CD1E40">
        <w:rPr>
          <w:sz w:val="22"/>
        </w:rPr>
        <w:t>Dokonalým vzorom tohto duchovného a apoštolského života je Preblahoslavená Panna Mária, Kráľovná apoštolov. Kým žila tu na zemi tak ako všetci ostatní životom plným rodinných starostí a práce, bola vždy veľmi úzko spojená so svojím Synom a celkom osobitným spôsobom spolupracovala na diele Spasiteľa. A teraz, nanebovzatá, „stará sa s materinskou láskou o bratov svojho Syna, ktorí ešte putujú a nachádzajú sa v rozličných nebezpečenstvách a úzkostiach, kým sa nedostanú do blaženej vlasti“. Nech si ju všetci čo najvrúcnejšie uctievajú a zveria jej materinskej starostlivosti svoj život i apoštolát.</w:t>
      </w:r>
    </w:p>
    <w:p w14:paraId="68321016" w14:textId="77777777" w:rsidR="004B2178" w:rsidRPr="00B11064" w:rsidRDefault="004B2178" w:rsidP="00B11064"/>
    <w:p w14:paraId="25C60DD9" w14:textId="77777777" w:rsidR="00E774F1" w:rsidRPr="00B11064" w:rsidRDefault="00E774F1" w:rsidP="00B11064"/>
    <w:p w14:paraId="08880DA1" w14:textId="77777777" w:rsidR="008E0BBE" w:rsidRPr="009D00D1" w:rsidRDefault="0087023E" w:rsidP="00B11064">
      <w:pPr>
        <w:rPr>
          <w:b/>
          <w:bCs/>
        </w:rPr>
      </w:pPr>
      <w:r w:rsidRPr="009D00D1">
        <w:rPr>
          <w:b/>
          <w:bCs/>
        </w:rPr>
        <w:t>Individuálny apoštolát vo zvláštnych podmienkach</w:t>
      </w:r>
    </w:p>
    <w:p w14:paraId="2C25B580" w14:textId="77777777" w:rsidR="002A43C3" w:rsidRDefault="0087023E" w:rsidP="00B11064">
      <w:pPr>
        <w:rPr>
          <w:sz w:val="22"/>
        </w:rPr>
      </w:pPr>
      <w:r w:rsidRPr="002A43C3">
        <w:rPr>
          <w:sz w:val="22"/>
        </w:rPr>
        <w:t>17. Individuálny apoštolát je potrebný a naliehavý zvlášť v krajinách, kde je vážne obmedzená sloboda Cirkvi. V takých veľmi ťažkých podmienkach laici, pokiaľ možno, nahradzujú kňazov, vystavujú nebezpečenstvu aj svoju osobnú slobodu, ba niekedy i život: vyučujú kresťanské náboženstvo tých, ktorí žijú v ich prostredí, učia ich nábožne žiť a katolícky zmýšľať, nabádajú ich často pristupovať k sviatostiam a pestovať nábožnosť, najmä eucharistickú27. Posvätný cirkevný snem z hĺbky duše vzdáva vďaky Bohu za to, že ani v našich časoch neprestáva vzbudzovať uprostred prenasledovaní hrdinsky smelých laikov, vinie ich k sebe s otcovskou láskou a vďačným srdcom.</w:t>
      </w:r>
    </w:p>
    <w:p w14:paraId="120958ED" w14:textId="3DB0B063" w:rsidR="008E0BBE" w:rsidRPr="002A43C3" w:rsidRDefault="0087023E" w:rsidP="00B11064">
      <w:pPr>
        <w:rPr>
          <w:sz w:val="22"/>
        </w:rPr>
      </w:pPr>
      <w:r w:rsidRPr="002A43C3">
        <w:rPr>
          <w:sz w:val="22"/>
        </w:rPr>
        <w:t>Apoštolát jednotlivcov má osobitné miesto najmä v krajinách, kde je katolíkov málo a sú rozptýlení. Kde sú laici apoštolsky činní iba ako jednotlivci, či už pre spomenuté príčiny alebo z osobných dôvodov vyplývajúcich napr. z povahy ich zamestnania, je vhodné, aby sa schádzali na rozhovory v menších skupinách bez akejkoľvek bližšie stanovenej záväznosti alebo organizačnej formy, ale takým spôsobom, aby to vždy bolo pre iných viditeľným znakom cirkevného spoločenstva a skutočným svedectvom lásky. Takto si budú priateľstvom a spoločnou výmenou skúseností navzájom duchovne pomáhať a posilňovať sa, aby prekonávali ťažkosti života a práce, vyplývajúce z priveľkej osamelosti, a aby ich apoštolát prinášal hojnejšie ovocie.</w:t>
      </w:r>
    </w:p>
    <w:p w14:paraId="6BBA982B" w14:textId="0F636760" w:rsidR="008E0BBE" w:rsidRPr="009D00D1" w:rsidRDefault="0087023E" w:rsidP="00B11064">
      <w:pPr>
        <w:rPr>
          <w:b/>
          <w:bCs/>
        </w:rPr>
      </w:pPr>
      <w:r w:rsidRPr="00B11064">
        <w:br/>
      </w:r>
      <w:r w:rsidRPr="009D00D1">
        <w:rPr>
          <w:b/>
          <w:bCs/>
        </w:rPr>
        <w:t>Význam apoštolátu v</w:t>
      </w:r>
      <w:r w:rsidR="008E0BBE" w:rsidRPr="009D00D1">
        <w:rPr>
          <w:b/>
          <w:bCs/>
        </w:rPr>
        <w:t> </w:t>
      </w:r>
      <w:r w:rsidRPr="009D00D1">
        <w:rPr>
          <w:b/>
          <w:bCs/>
        </w:rPr>
        <w:t>združeniach</w:t>
      </w:r>
    </w:p>
    <w:p w14:paraId="3D25BF17" w14:textId="77777777" w:rsidR="00AA344F" w:rsidRDefault="0087023E" w:rsidP="00B11064">
      <w:pPr>
        <w:rPr>
          <w:sz w:val="22"/>
        </w:rPr>
      </w:pPr>
      <w:r w:rsidRPr="002A43C3">
        <w:rPr>
          <w:sz w:val="22"/>
        </w:rPr>
        <w:t xml:space="preserve">18. V rozličných životných situáciách sú veriaci povolaní vykonávať apoštolskú činnosť jednotlivo. Nech však nezabúdajú, že človek je svojou prirodzenosťou spoločenský tvor a že Bohu sa zapáčilo zhromaždiť veriacich v Krista ako Boží ľud (porov. 1 </w:t>
      </w:r>
      <w:proofErr w:type="spellStart"/>
      <w:r w:rsidRPr="002A43C3">
        <w:rPr>
          <w:sz w:val="22"/>
        </w:rPr>
        <w:t>Pt</w:t>
      </w:r>
      <w:proofErr w:type="spellEnd"/>
      <w:r w:rsidRPr="002A43C3">
        <w:rPr>
          <w:sz w:val="22"/>
        </w:rPr>
        <w:t xml:space="preserve"> 2, 5 – 10) a jedno telo (porov. 1 Kor 12, 12). Organizovaný apoštolát teda dobre zodpovedá ľudským i kresťanským požiadavkám veriacich a zároveň sa javí ako znak cirkevného spoločenstva a jednoty v Kristovi, ktorý povedal: „Kde sú dvaja alebo traja zhromaždení v mojom mene, tam som ja medzi nimi“ (Mt 18, 20).</w:t>
      </w:r>
      <w:r w:rsidR="00E81569" w:rsidRPr="002A43C3">
        <w:rPr>
          <w:sz w:val="22"/>
        </w:rPr>
        <w:t xml:space="preserve"> </w:t>
      </w:r>
      <w:r w:rsidRPr="002A43C3">
        <w:rPr>
          <w:sz w:val="22"/>
        </w:rPr>
        <w:t>Preto nech veriaci konajú svoj apoštolát v duchu svornej spolupráce28. Nech sú apoštolmi tak vo svojich rodinách, ako aj vo farnostiach a v diecézach – ktoré sú samy osebe prejavom spoločenskej povahy apoštolátu – a tiež v dobrovoľných združeniach, ktoré sa rozhodli utvoriť.</w:t>
      </w:r>
    </w:p>
    <w:p w14:paraId="284A93F6" w14:textId="6C20B423" w:rsidR="00E81569" w:rsidRPr="002A43C3" w:rsidRDefault="0087023E" w:rsidP="00B11064">
      <w:pPr>
        <w:rPr>
          <w:sz w:val="22"/>
        </w:rPr>
      </w:pPr>
      <w:r w:rsidRPr="002A43C3">
        <w:rPr>
          <w:sz w:val="22"/>
        </w:rPr>
        <w:t>Spoločný apoštolát má aj preto svoj význam, lebo v cirkevných spoločenstvách i rozličných prostrediach je často potrebná spoločná apoštolská činnosť. Veď združenia, ktorých cieľom je spoločná apoštolská činnosť, sú oporou pre svojich členov, vychovávajú ich pre apoštolát a náležite zlaďujú a usmerňujú ich apoštolské úsilie, takže sa dá od nich očakávať omnoho hojnejšie ovocie, ako keby ich uskutočňovali jednotlivci, každý osobitne.</w:t>
      </w:r>
    </w:p>
    <w:p w14:paraId="68DC1B0B" w14:textId="77777777" w:rsidR="00E81569" w:rsidRDefault="0087023E" w:rsidP="00B11064">
      <w:r w:rsidRPr="002A43C3">
        <w:rPr>
          <w:sz w:val="22"/>
        </w:rPr>
        <w:t>Najmä v súčasných podmienkach je nevyhnutné, aby sa v laickom pracovnom prostredí upevnila spoločná a organizovaná forma apoštolátu, pretože jedine pevným zomknutím síl je dnes možné v plnej miere uskutočniť všetky ciele apoštolátu a účinne brániť jeho záujmy29. V tomto ohľade je zvlášť dôležité, aby apoštolská činnosť ovplyvnila aj spoločné zmýšľanie a sociálne podmienky tých, na ktorých sa sústreďuje, lebo ináč by neraz nedokázali odolávať tlaku verejnej mienky alebo ustanovizní</w:t>
      </w:r>
      <w:r w:rsidRPr="00B11064">
        <w:t>.</w:t>
      </w:r>
    </w:p>
    <w:p w14:paraId="12D6F937" w14:textId="77777777" w:rsidR="00E81569" w:rsidRPr="009D00D1" w:rsidRDefault="0087023E" w:rsidP="00B11064">
      <w:pPr>
        <w:rPr>
          <w:b/>
          <w:bCs/>
        </w:rPr>
      </w:pPr>
      <w:r w:rsidRPr="00B11064">
        <w:br/>
      </w:r>
      <w:r w:rsidRPr="009D00D1">
        <w:rPr>
          <w:b/>
          <w:bCs/>
        </w:rPr>
        <w:t>Rozmanitosť foriem organizovaného apoštolátu</w:t>
      </w:r>
    </w:p>
    <w:p w14:paraId="4B07E0D0" w14:textId="77777777" w:rsidR="00E81569" w:rsidRPr="002A43C3" w:rsidRDefault="0087023E" w:rsidP="00B11064">
      <w:pPr>
        <w:rPr>
          <w:sz w:val="22"/>
        </w:rPr>
      </w:pPr>
      <w:r w:rsidRPr="002A43C3">
        <w:rPr>
          <w:sz w:val="22"/>
        </w:rPr>
        <w:t>19. Medzi apoštolskými združeniami jestvuje veľká rozmanitosť. Niektoré prijímajú na seba všeobecný apoštolský cieľ Cirkvi, iné majú za cieľ najmä evanjelizovať a posväcovať. ďalšie sa usilujú preniknúť kresťanským duchom časný poriadok, iné vydávajú svedectvo o Kristovi najmä skutkami milosrdenstva a lásky.</w:t>
      </w:r>
    </w:p>
    <w:p w14:paraId="544706A3" w14:textId="77777777" w:rsidR="006B598B" w:rsidRDefault="0087023E" w:rsidP="00B11064">
      <w:pPr>
        <w:rPr>
          <w:sz w:val="22"/>
        </w:rPr>
      </w:pPr>
      <w:r w:rsidRPr="002A43C3">
        <w:rPr>
          <w:sz w:val="22"/>
        </w:rPr>
        <w:t>Medzi týmito združeniami si zasluhujú pozornosť na prvom mieste tie, ktoré napomáhajú a zdôrazňujú čo najužšie spojenie medzi praktickým životom členov a ich vierou. Združenia nie sú samoúčelné, ale majú pomáhať Cirkvi plniť jej poslanie voči svetu. Ich apoštolská účinnosť závisí od ich zhody so zámermi Cirkvi, ako aj od kresťanského svedectva a ducha evanjelia jednotlivých členov i celého združenia.</w:t>
      </w:r>
    </w:p>
    <w:p w14:paraId="3D105524" w14:textId="43D67C8C" w:rsidR="00E81569" w:rsidRPr="002A43C3" w:rsidRDefault="0087023E" w:rsidP="00B11064">
      <w:pPr>
        <w:rPr>
          <w:sz w:val="22"/>
        </w:rPr>
      </w:pPr>
      <w:r w:rsidRPr="002A43C3">
        <w:rPr>
          <w:sz w:val="22"/>
        </w:rPr>
        <w:t>Univerzálnosť poslania Cirkvi aj vzhľadom na súčasný rozvoj ustanovizní a pod tlakom rýchleho vývoja dnešnej spoločnosti si vyžaduje, aby katolíci čím ďalej tým viac zdokonaľovali organizáciu svojich apoštolských podujatí na medzinárodnom poli. Medzinárodné katolícke organizácie splnia svoj cieľ lepšie, ak združenia a ich členovia budú s nimi čo najužšie spojení.</w:t>
      </w:r>
    </w:p>
    <w:p w14:paraId="44B2AC94" w14:textId="349AD349" w:rsidR="00E774F1" w:rsidRPr="002A43C3" w:rsidRDefault="0087023E" w:rsidP="00B11064">
      <w:pPr>
        <w:rPr>
          <w:sz w:val="22"/>
        </w:rPr>
      </w:pPr>
      <w:r w:rsidRPr="002A43C3">
        <w:rPr>
          <w:sz w:val="22"/>
        </w:rPr>
        <w:t>Pod podmienkou, že sa zachováva náležitý vzťah k cirkevnej autorite31, laici majú právo zakladať združenia32, viesť ich a zapísať sa do tých, ktoré už jestvujú. Treba sa však vyhýbať triešteniu síl, ktoré nastáva vtedy, keď sa bez dostatočného dôvodu zakladajú nové združenia a diela, alebo ak sa udržiavajú pri živote už neužitočné organizácie alebo prekonané metódy. Okrem toho nie je vždy vhodné, aby sa formy ustanovené v jednom národe bez rozlišovania presadzovali aj v iných národoch.</w:t>
      </w:r>
    </w:p>
    <w:p w14:paraId="48FF48D0" w14:textId="77777777" w:rsidR="00EC19C4" w:rsidRDefault="00EC19C4"/>
    <w:p w14:paraId="2654D4A8" w14:textId="5DDBF5B8" w:rsidR="006923C5" w:rsidRPr="007629BB" w:rsidRDefault="00E81569">
      <w:pPr>
        <w:rPr>
          <w:rFonts w:ascii="Congenial SemiBold" w:eastAsiaTheme="minorEastAsia" w:hAnsi="Congenial SemiBold"/>
          <w:b/>
          <w:bCs/>
          <w:color w:val="00B0F0"/>
          <w:kern w:val="0"/>
          <w:szCs w:val="20"/>
          <w14:ligatures w14:val="none"/>
        </w:rPr>
      </w:pPr>
      <w:r w:rsidRPr="007629BB">
        <w:rPr>
          <w:rFonts w:ascii="Congenial SemiBold" w:eastAsiaTheme="minorEastAsia" w:hAnsi="Congenial SemiBold"/>
          <w:b/>
          <w:bCs/>
          <w:color w:val="00B0F0"/>
          <w:kern w:val="0"/>
          <w:szCs w:val="20"/>
          <w14:ligatures w14:val="none"/>
        </w:rPr>
        <w:t xml:space="preserve">František, </w:t>
      </w:r>
      <w:proofErr w:type="spellStart"/>
      <w:r w:rsidR="008849FA" w:rsidRPr="007629BB">
        <w:rPr>
          <w:rFonts w:ascii="Congenial SemiBold" w:eastAsiaTheme="minorEastAsia" w:hAnsi="Congenial SemiBold"/>
          <w:b/>
          <w:bCs/>
          <w:color w:val="00B0F0"/>
          <w:kern w:val="0"/>
          <w:szCs w:val="20"/>
          <w14:ligatures w14:val="none"/>
        </w:rPr>
        <w:t>E</w:t>
      </w:r>
      <w:r w:rsidR="00FF2A81" w:rsidRPr="007629BB">
        <w:rPr>
          <w:rFonts w:ascii="Congenial SemiBold" w:eastAsiaTheme="minorEastAsia" w:hAnsi="Congenial SemiBold"/>
          <w:b/>
          <w:bCs/>
          <w:color w:val="00B0F0"/>
          <w:kern w:val="0"/>
          <w:szCs w:val="20"/>
          <w14:ligatures w14:val="none"/>
        </w:rPr>
        <w:t>vangelii</w:t>
      </w:r>
      <w:proofErr w:type="spellEnd"/>
      <w:r w:rsidR="00FF2A81" w:rsidRPr="007629BB">
        <w:rPr>
          <w:rFonts w:ascii="Congenial SemiBold" w:eastAsiaTheme="minorEastAsia" w:hAnsi="Congenial SemiBold"/>
          <w:b/>
          <w:bCs/>
          <w:color w:val="00B0F0"/>
          <w:kern w:val="0"/>
          <w:szCs w:val="20"/>
          <w14:ligatures w14:val="none"/>
        </w:rPr>
        <w:t xml:space="preserve"> gaudium</w:t>
      </w:r>
      <w:r w:rsidR="00887C22" w:rsidRPr="007629BB">
        <w:rPr>
          <w:rFonts w:ascii="Congenial SemiBold" w:eastAsiaTheme="minorEastAsia" w:hAnsi="Congenial SemiBold"/>
          <w:b/>
          <w:bCs/>
          <w:color w:val="00B0F0"/>
          <w:kern w:val="0"/>
          <w:szCs w:val="20"/>
          <w14:ligatures w14:val="none"/>
        </w:rPr>
        <w:t xml:space="preserve"> </w:t>
      </w:r>
      <w:r w:rsidR="00951D81">
        <w:rPr>
          <w:rFonts w:ascii="Congenial SemiBold" w:eastAsiaTheme="minorEastAsia" w:hAnsi="Congenial SemiBold"/>
          <w:b/>
          <w:bCs/>
          <w:color w:val="00B0F0"/>
          <w:kern w:val="0"/>
          <w:szCs w:val="20"/>
          <w14:ligatures w14:val="none"/>
        </w:rPr>
        <w:t>102-104</w:t>
      </w:r>
      <w:r w:rsidR="009D00D1">
        <w:rPr>
          <w:rFonts w:ascii="Congenial SemiBold" w:eastAsiaTheme="minorEastAsia" w:hAnsi="Congenial SemiBold"/>
          <w:b/>
          <w:bCs/>
          <w:color w:val="00B0F0"/>
          <w:kern w:val="0"/>
          <w:szCs w:val="20"/>
          <w14:ligatures w14:val="none"/>
        </w:rPr>
        <w:t>; 127.129</w:t>
      </w:r>
    </w:p>
    <w:p w14:paraId="5AD5ACF3" w14:textId="6B91B874" w:rsidR="005B7DEA" w:rsidRPr="005B7DEA" w:rsidRDefault="005B7DEA" w:rsidP="00E81569">
      <w:pPr>
        <w:rPr>
          <w:sz w:val="22"/>
          <w:lang w:eastAsia="sk-SK"/>
        </w:rPr>
      </w:pPr>
      <w:r w:rsidRPr="005B7DEA">
        <w:rPr>
          <w:sz w:val="22"/>
          <w:lang w:eastAsia="sk-SK"/>
        </w:rPr>
        <w:t>102. Laici, samozrejme, tvoria obrovskú väčšinu Božieho ľudu. K dispozícii je pre nich menšina: vysvätení služobníci. Povedomie o identite a službe laikov v Cirkvi vzrástlo. Máme množstvo laikov – aj keď stále nie dosť –,  ktorí majú hlboký zmysel pre spoločenstvo a sú skutočne verní úsiliu dobročinnej lásky, katechézy a oslavy viery. Avšak uvedomenie si zodpovednosti, ktorá sa rodí v krste a v birmovaní, sa u všetkých laikov neprejavuje rovnakým spôsobom. V niektorých prípadoch preto, že sa nevyformovali na prijatie dôležitých a zodpovedných úloh; v iných zasa preto, že vo svojich miestnych cirkvách nenašli priestor na to, aby mohli slobodne vyjadriť svoju mienku a konať; azda pre prílišný klerikalizmus, ktorý ich odsúva na okraj, keď ide o dôležité rozhodnutia. Aj keď v mnohých laických službách možno vnímať intenzívnejšiu angažovanosť, toto úsilie sa neodráža v prenikaní kresťanských hodnôt do sociálneho, politického a ekonomického sveta. Mnohokrát sa obmedzuje len na vnútro</w:t>
      </w:r>
      <w:r w:rsidR="00E81569">
        <w:rPr>
          <w:sz w:val="22"/>
          <w:lang w:eastAsia="sk-SK"/>
        </w:rPr>
        <w:t xml:space="preserve"> </w:t>
      </w:r>
      <w:r w:rsidRPr="005B7DEA">
        <w:rPr>
          <w:sz w:val="22"/>
          <w:lang w:eastAsia="sk-SK"/>
        </w:rPr>
        <w:t>cirkevné služby bez skutočnej snahy použiť evanjelium na premenu spoločnosti. Formácia laikov a evanjelizácia profesijného aj intelektuálneho života zostávajú medzi dôležitými pastoračnými výzvami. </w:t>
      </w:r>
    </w:p>
    <w:p w14:paraId="36699B8C" w14:textId="1AB9D37D" w:rsidR="005B7DEA" w:rsidRPr="005B7DEA" w:rsidRDefault="005B7DEA" w:rsidP="00E81569">
      <w:pPr>
        <w:rPr>
          <w:sz w:val="22"/>
          <w:lang w:eastAsia="sk-SK"/>
        </w:rPr>
      </w:pPr>
      <w:r w:rsidRPr="005B7DEA">
        <w:rPr>
          <w:sz w:val="22"/>
          <w:lang w:eastAsia="sk-SK"/>
        </w:rPr>
        <w:t>103. Cirkev si váži nenahraditeľný prínos žien pre spoločnosť, ku ktorej pristupujú s citlivosťou, intuíciou a určitými osobitnými schopnosťami, ktoré tradične patria skôr ženám než mužom. Napríklad osobitná pozornosť žien voči druhým, ktorá sa zvláštnym spôsobom, aj keď nie výlučným, prejavuje v materstve.</w:t>
      </w:r>
    </w:p>
    <w:p w14:paraId="0C81219B" w14:textId="77777777" w:rsidR="005B7DEA" w:rsidRPr="005B7DEA" w:rsidRDefault="005B7DEA" w:rsidP="00E81569">
      <w:pPr>
        <w:rPr>
          <w:sz w:val="22"/>
          <w:lang w:eastAsia="sk-SK"/>
        </w:rPr>
      </w:pPr>
      <w:r w:rsidRPr="005B7DEA">
        <w:rPr>
          <w:sz w:val="22"/>
          <w:lang w:eastAsia="sk-SK"/>
        </w:rPr>
        <w:t>S radosťou vidím, že mnohé ženy sa podieľajú aj na pastoračných úlohách spolu s kňazmi a ponúkajú svoj príspevok pri sprevádzaní osôb, rodín alebo skupín – a predkladajú aj nové prínosy do teologickej reflexie. Treba však ešte viac rozšíriť priestor pre výraznejšiu prítomnosť žien v Cirkvi. Pretože „ženský duch je potrebný vo všetkých prejavoch spoločenského života; z toho dôvodu je potrebné garantovať prítomnosť žien aj v pracovnej oblasti“[72] a na rozličných miestach, kde sa uskutočňujú dôležité rozhodnutia v Cirkvi, ako aj v spoločenských štruktúrach. </w:t>
      </w:r>
    </w:p>
    <w:p w14:paraId="699AACC7" w14:textId="77777777" w:rsidR="00322C81" w:rsidRDefault="005B7DEA" w:rsidP="00E81569">
      <w:pPr>
        <w:rPr>
          <w:sz w:val="22"/>
          <w:lang w:eastAsia="sk-SK"/>
        </w:rPr>
      </w:pPr>
      <w:r w:rsidRPr="009D00D1">
        <w:rPr>
          <w:b/>
          <w:bCs/>
          <w:sz w:val="22"/>
          <w:lang w:eastAsia="sk-SK"/>
        </w:rPr>
        <w:t>104.</w:t>
      </w:r>
      <w:r w:rsidRPr="005B7DEA">
        <w:rPr>
          <w:sz w:val="22"/>
          <w:lang w:eastAsia="sk-SK"/>
        </w:rPr>
        <w:t xml:space="preserve"> Nároky žien na ich legitímne práva, počnúc od pevného presvedčenia, že muži a ženy majú rovnakú dôstojnosť, kladú Cirkvi hlboké i naliehavé otázky a nedajú sa povrchne obísť. Kňazstvo rezervované mužom ako znak Krista Ženícha, ktorý sa daruje v Eucharistii, je jednou z otázok, ktoré sa otvárajú v diskusii, a môže sa stať príčinou konfliktu najmä vtedy, keď sa sviatostná moc príliš identifikuje s konceptom vládnutia. Nesmieme zabúdať na to, že keď hovoríme o kňazskej moci, nachádzame sa „v rovine funkcie, a nie v rovine dôstojnosti a svätosti“.</w:t>
      </w:r>
      <w:r w:rsidR="00E81569">
        <w:rPr>
          <w:sz w:val="22"/>
          <w:lang w:eastAsia="sk-SK"/>
        </w:rPr>
        <w:t xml:space="preserve"> </w:t>
      </w:r>
      <w:r w:rsidRPr="005B7DEA">
        <w:rPr>
          <w:sz w:val="22"/>
          <w:lang w:eastAsia="sk-SK"/>
        </w:rPr>
        <w:t xml:space="preserve">Služobné kňazstvo je jedným z prostriedkov, ktoré Ježiš používa pre dobro svojho ľudu, ale veľkosť dôstojnosti vychádza z krstu, ktorý je prístupný všetkým. Spojenie kňaza s Kristom Hlavou – a tu treba poznamenať, že práve on je hlavným zdrojom milosti – neznamená povýšenie, ktoré kňaza dvíha na vrchol všetkého. V Cirkvi jednotlivé úlohy „neodôvodňujú žiadnu nadradenosť jedných nad druhými“. Jedna zo žien, Mária, je </w:t>
      </w:r>
      <w:r w:rsidRPr="005B7DEA">
        <w:rPr>
          <w:i/>
          <w:iCs/>
          <w:sz w:val="22"/>
          <w:lang w:eastAsia="sk-SK"/>
        </w:rPr>
        <w:t xml:space="preserve">de </w:t>
      </w:r>
      <w:proofErr w:type="spellStart"/>
      <w:r w:rsidRPr="005B7DEA">
        <w:rPr>
          <w:i/>
          <w:iCs/>
          <w:sz w:val="22"/>
          <w:lang w:eastAsia="sk-SK"/>
        </w:rPr>
        <w:t>facto</w:t>
      </w:r>
      <w:proofErr w:type="spellEnd"/>
      <w:r w:rsidRPr="005B7DEA">
        <w:rPr>
          <w:sz w:val="22"/>
          <w:lang w:eastAsia="sk-SK"/>
        </w:rPr>
        <w:t xml:space="preserve"> ešte dôležitejšia než biskupi. Aj keď sa úloha služobného kňazstva označuje ako „hierarchická“, treba si dobre uvedomiť, že je „zameraná na posvätenie údov Krista“.</w:t>
      </w:r>
    </w:p>
    <w:p w14:paraId="6CC7006B" w14:textId="1E98DE73" w:rsidR="005B7DEA" w:rsidRPr="005B7DEA" w:rsidRDefault="005B7DEA" w:rsidP="00E81569">
      <w:pPr>
        <w:rPr>
          <w:sz w:val="22"/>
          <w:lang w:eastAsia="sk-SK"/>
        </w:rPr>
      </w:pPr>
      <w:r w:rsidRPr="005B7DEA">
        <w:rPr>
          <w:sz w:val="22"/>
          <w:lang w:eastAsia="sk-SK"/>
        </w:rPr>
        <w:t>Jej kľúčom a jej ohniskom nie je moc v zmysle vládnutia, ale moc vysluhovať sviatosť Eucharistie; odtiaľto pochádza jej autorita, ktorá je vždy v službe ľudu. Tu sa pastierom a teológom ponúka veľká výzva, aby pomohli lepšie pochopiť, čo to všetko znamená pre možnú úlohu ženy na miestach, kde sa robia dôležité rozhodnutia v rozličných sférach Cirkvi. </w:t>
      </w:r>
    </w:p>
    <w:p w14:paraId="32EC2807" w14:textId="66B2285B" w:rsidR="00FF560A" w:rsidRPr="00FF560A" w:rsidRDefault="00FF560A" w:rsidP="00E81569">
      <w:pPr>
        <w:rPr>
          <w:sz w:val="22"/>
          <w:lang w:eastAsia="sk-SK"/>
        </w:rPr>
      </w:pPr>
      <w:r w:rsidRPr="009D00D1">
        <w:rPr>
          <w:b/>
          <w:bCs/>
          <w:sz w:val="22"/>
          <w:lang w:eastAsia="sk-SK"/>
        </w:rPr>
        <w:t>127.</w:t>
      </w:r>
      <w:r w:rsidRPr="00FF560A">
        <w:rPr>
          <w:sz w:val="22"/>
          <w:lang w:eastAsia="sk-SK"/>
        </w:rPr>
        <w:t xml:space="preserve"> Ak Cirkev túži zažiť hlbokú misijnú obnovu, je tu jedna forma ohlasovania, ktorá sa nás všetkých týka ako každodenná úloha. Je to sprostredkovanie evanjelia osobám, s ktorými sa stýkame, najbližším, ako aj neznámym. Je to neformálne ohlasovanie, ktoré možno uskutočniť počas rozhovoru; ohlasovanie, aké robí misionár, keď príde k niekomu na návštevu. Byť učeníkom znamená byť stále pripravený prinášať druhým Ježišovu lásku – a to sa môže uskutočniť na akomkoľvek mieste, na ceste, na námestí, v práci, na ulici. </w:t>
      </w:r>
    </w:p>
    <w:p w14:paraId="2A0EF07E" w14:textId="1BF2A7D2" w:rsidR="00FF560A" w:rsidRPr="00FF560A" w:rsidRDefault="00FF560A" w:rsidP="00E81569">
      <w:pPr>
        <w:rPr>
          <w:sz w:val="22"/>
          <w:lang w:eastAsia="sk-SK"/>
        </w:rPr>
      </w:pPr>
      <w:r w:rsidRPr="00FF560A">
        <w:rPr>
          <w:sz w:val="22"/>
          <w:lang w:eastAsia="sk-SK"/>
        </w:rPr>
        <w:t>128. Toto ohlasovanie, vždy úctivé a slušné, začína sa osobným dialógom, v ktorom druhá osoba vyjadruje a tlmočí vlastné radosti, nádeje a starosti o svojich blízkych, ako aj mnohé ďalšie veci ukryté v jej srdci. Len po takomto rozhovore je možné ohlásiť Slovo, či už čítaním nejakého úryvku zo Svätého písma, alebo naratívnym spôsobom, vždy však pamätajúc na základné posolstvo hlásania: osobná láska Boha, ktorý sa stal človekom, obetovala seba samu za nás a stále živá nám ponúka svoju spásu i svoje priateľstvo. Je to ohlasovanie, ktoré sa koná s pokorným postojom svedectva toho, kto sa stále vie učiť; vo vedomí, že posolstvo je také bohaté a hlboké, že nás vždy presahuje. Niekedy je vyjadrené priamym spôsobom, inokedy prostredníctvom osobného svedectva, rozprávania, gesta alebo formy, ktorú sám Duch Svätý dokáže vzbudiť v konkrétnej situácii. Ak sa to zdá rozumné a sú na to vytvorené podmienky, je dobré toto bratské a misionárske stretnutie ukončiť krátkou modlitbou dotýkajúcou sa starostí, ktoré daná osoba spomenula. Jasnejšie tak pocíti, že bola vypočutá, že sme jej prosbu posunuli ďalej a že sme jej situáciu vložili do Božích rúk. Vtedy spozná, že Božie slovo sa reálne prihovára jej existencii. </w:t>
      </w:r>
    </w:p>
    <w:p w14:paraId="1A2CE924" w14:textId="77777777" w:rsidR="00FF560A" w:rsidRPr="00FF560A" w:rsidRDefault="00FF560A" w:rsidP="00E81569">
      <w:pPr>
        <w:rPr>
          <w:rFonts w:ascii="Arial" w:eastAsia="Times New Roman" w:hAnsi="Arial" w:cs="Arial"/>
          <w:color w:val="1F2227"/>
          <w:kern w:val="0"/>
          <w:sz w:val="20"/>
          <w:szCs w:val="20"/>
          <w:lang w:eastAsia="sk-SK"/>
          <w14:ligatures w14:val="none"/>
        </w:rPr>
      </w:pPr>
      <w:r w:rsidRPr="00FF560A">
        <w:rPr>
          <w:sz w:val="22"/>
          <w:lang w:eastAsia="sk-SK"/>
        </w:rPr>
        <w:t>129. Nemožno si myslieť, že evanjeliové hlásanie treba vždy uskutočňovať prostredníctvom určitých stabilných formuliek alebo presných slov, ktoré vyjadrujú absolútne nemeniteľný obsah. Odovzdáva sa prostredníctvom toľkých rozličných foriem, že je nemožné ich všetky opísať alebo katalogizovať; ich spoločným subjektom je Boží ľud so svojimi nespočetnými gestami a znakmi. V dôsledku toho, ak sa evanjelium vtelí do nejakej kultúry, už sa neodovzdáva len hlásaním od osoby k osobe. To nás privádza k myšlienke, že v krajinách, kde je kresťanstvo v menšine okrem toho, že každého pokrsteného treba povzbudzovať do hlásania evanjelia, aj miestne cirkvi musia aktívne podporovať rozličné, aspoň základné formy inkulturácie. Treba dbať, aby ohlasovanie evanjelia, vyjadrené vlastnými prostriedkami každej kultúry, viedlo k novej syntéze s danou kultúrou. Aj keď tieto procesy sú vždy pomalé, niekedy nás príliš paralyzuje strach. Ak pochybnostiam a obavám dovolíme, aby udusili všetku odvahu, môže sa stať, že namiesto toho, aby sme boli kreatívni, zostaneme pohodlnými bez akéhokoľvek pokroku, avšak v takom prípade sa svojím prispením nestaneme súčasťou historických procesov, ale zostaneme len divákmi sterilnej stagnácie Cirkvi.</w:t>
      </w:r>
      <w:r w:rsidRPr="00FF560A">
        <w:rPr>
          <w:rFonts w:ascii="Arial" w:eastAsia="Times New Roman" w:hAnsi="Arial" w:cs="Arial"/>
          <w:color w:val="1F2227"/>
          <w:kern w:val="0"/>
          <w:sz w:val="20"/>
          <w:szCs w:val="20"/>
          <w:lang w:eastAsia="sk-SK"/>
          <w14:ligatures w14:val="none"/>
        </w:rPr>
        <w:t> </w:t>
      </w:r>
    </w:p>
    <w:p w14:paraId="293020FF" w14:textId="77777777" w:rsidR="00FF560A" w:rsidRDefault="00FF560A"/>
    <w:p w14:paraId="1843DE79" w14:textId="77777777" w:rsidR="00AB0A9A" w:rsidRDefault="00AB0A9A"/>
    <w:p w14:paraId="617CD8F9" w14:textId="0D5107A4" w:rsidR="00AB0A9A" w:rsidRPr="00766B61" w:rsidRDefault="00AB0A9A" w:rsidP="00766B61">
      <w:pPr>
        <w:rPr>
          <w:rFonts w:ascii="Congenial SemiBold" w:eastAsiaTheme="minorEastAsia" w:hAnsi="Congenial SemiBold"/>
          <w:b/>
          <w:bCs/>
          <w:color w:val="00B0F0"/>
          <w:kern w:val="0"/>
          <w:szCs w:val="20"/>
          <w14:ligatures w14:val="none"/>
        </w:rPr>
      </w:pPr>
      <w:r w:rsidRPr="00766B61">
        <w:rPr>
          <w:rFonts w:ascii="Congenial SemiBold" w:eastAsiaTheme="minorEastAsia" w:hAnsi="Congenial SemiBold"/>
          <w:b/>
          <w:bCs/>
          <w:color w:val="00B0F0"/>
          <w:kern w:val="0"/>
          <w:szCs w:val="20"/>
          <w14:ligatures w14:val="none"/>
        </w:rPr>
        <w:t xml:space="preserve">Carlo Maria Martini: </w:t>
      </w:r>
      <w:r w:rsidR="00EC1024">
        <w:rPr>
          <w:rFonts w:ascii="Congenial SemiBold" w:eastAsiaTheme="minorEastAsia" w:hAnsi="Congenial SemiBold"/>
          <w:b/>
          <w:bCs/>
          <w:color w:val="00B0F0"/>
          <w:kern w:val="0"/>
          <w:szCs w:val="20"/>
          <w14:ligatures w14:val="none"/>
        </w:rPr>
        <w:t>laici v</w:t>
      </w:r>
      <w:r w:rsidR="00236D8A">
        <w:rPr>
          <w:rFonts w:ascii="Calibri" w:eastAsiaTheme="minorEastAsia" w:hAnsi="Calibri" w:cs="Calibri"/>
          <w:b/>
          <w:bCs/>
          <w:color w:val="00B0F0"/>
          <w:kern w:val="0"/>
          <w:szCs w:val="20"/>
          <w14:ligatures w14:val="none"/>
        </w:rPr>
        <w:t> </w:t>
      </w:r>
      <w:r w:rsidR="00EC1024">
        <w:rPr>
          <w:rFonts w:ascii="Congenial SemiBold" w:eastAsiaTheme="minorEastAsia" w:hAnsi="Congenial SemiBold"/>
          <w:b/>
          <w:bCs/>
          <w:color w:val="00B0F0"/>
          <w:kern w:val="0"/>
          <w:szCs w:val="20"/>
          <w14:ligatures w14:val="none"/>
        </w:rPr>
        <w:t>Cirkvi</w:t>
      </w:r>
      <w:r w:rsidR="00236D8A">
        <w:rPr>
          <w:rFonts w:ascii="Congenial SemiBold" w:eastAsiaTheme="minorEastAsia" w:hAnsi="Congenial SemiBold"/>
          <w:b/>
          <w:bCs/>
          <w:color w:val="00B0F0"/>
          <w:kern w:val="0"/>
          <w:szCs w:val="20"/>
          <w14:ligatures w14:val="none"/>
        </w:rPr>
        <w:t xml:space="preserve"> (úvahy od </w:t>
      </w:r>
      <w:proofErr w:type="spellStart"/>
      <w:r w:rsidR="00236D8A">
        <w:rPr>
          <w:rFonts w:ascii="Congenial SemiBold" w:eastAsiaTheme="minorEastAsia" w:hAnsi="Congenial SemiBold"/>
          <w:b/>
          <w:bCs/>
          <w:color w:val="00B0F0"/>
          <w:kern w:val="0"/>
          <w:szCs w:val="20"/>
          <w14:ligatures w14:val="none"/>
        </w:rPr>
        <w:t>Marco</w:t>
      </w:r>
      <w:proofErr w:type="spellEnd"/>
      <w:r w:rsidR="00236D8A">
        <w:rPr>
          <w:rFonts w:ascii="Congenial SemiBold" w:eastAsiaTheme="minorEastAsia" w:hAnsi="Congenial SemiBold"/>
          <w:b/>
          <w:bCs/>
          <w:color w:val="00B0F0"/>
          <w:kern w:val="0"/>
          <w:szCs w:val="20"/>
          <w14:ligatures w14:val="none"/>
        </w:rPr>
        <w:t xml:space="preserve"> </w:t>
      </w:r>
      <w:proofErr w:type="spellStart"/>
      <w:r w:rsidR="00236D8A">
        <w:rPr>
          <w:rFonts w:ascii="Congenial SemiBold" w:eastAsiaTheme="minorEastAsia" w:hAnsi="Congenial SemiBold"/>
          <w:b/>
          <w:bCs/>
          <w:color w:val="00B0F0"/>
          <w:kern w:val="0"/>
          <w:szCs w:val="20"/>
          <w14:ligatures w14:val="none"/>
        </w:rPr>
        <w:t>Vergottini</w:t>
      </w:r>
      <w:proofErr w:type="spellEnd"/>
      <w:r w:rsidR="00236D8A">
        <w:rPr>
          <w:rFonts w:ascii="Congenial SemiBold" w:eastAsiaTheme="minorEastAsia" w:hAnsi="Congenial SemiBold"/>
          <w:b/>
          <w:bCs/>
          <w:color w:val="00B0F0"/>
          <w:kern w:val="0"/>
          <w:szCs w:val="20"/>
          <w14:ligatures w14:val="none"/>
        </w:rPr>
        <w:t>)</w:t>
      </w:r>
    </w:p>
    <w:p w14:paraId="1C1520EC" w14:textId="74BE161E" w:rsidR="00AB0A9A" w:rsidRPr="00934361" w:rsidRDefault="009A712E" w:rsidP="00934361">
      <w:pPr>
        <w:shd w:val="clear" w:color="auto" w:fill="FFFFFF"/>
        <w:jc w:val="right"/>
        <w:rPr>
          <w:rFonts w:ascii="Arial" w:hAnsi="Arial" w:cs="Arial"/>
          <w:color w:val="4472C4" w:themeColor="accent1"/>
          <w:sz w:val="20"/>
          <w:szCs w:val="20"/>
        </w:rPr>
      </w:pPr>
      <w:r>
        <w:rPr>
          <w:color w:val="4472C4" w:themeColor="accent1"/>
          <w:sz w:val="20"/>
          <w:szCs w:val="20"/>
        </w:rPr>
        <w:t>Kto chce</w:t>
      </w:r>
      <w:r w:rsidR="00331006">
        <w:rPr>
          <w:color w:val="4472C4" w:themeColor="accent1"/>
          <w:sz w:val="20"/>
          <w:szCs w:val="20"/>
        </w:rPr>
        <w:t xml:space="preserve"> môže si stiahnuť</w:t>
      </w:r>
      <w:hyperlink r:id="rId9" w:tooltip="scarica documento" w:history="1">
        <w:r>
          <w:rPr>
            <w:rStyle w:val="Hypertextovprepojenie"/>
            <w:rFonts w:ascii="Arial" w:hAnsi="Arial" w:cs="Arial"/>
            <w:color w:val="4472C4" w:themeColor="accent1"/>
            <w:sz w:val="20"/>
            <w:szCs w:val="20"/>
          </w:rPr>
          <w:t xml:space="preserve"> talianske</w:t>
        </w:r>
        <w:r w:rsidR="00AB0A9A" w:rsidRPr="00934361">
          <w:rPr>
            <w:rStyle w:val="Hypertextovprepojenie"/>
            <w:rFonts w:ascii="Arial" w:hAnsi="Arial" w:cs="Arial"/>
            <w:color w:val="4472C4" w:themeColor="accent1"/>
            <w:sz w:val="20"/>
            <w:szCs w:val="20"/>
          </w:rPr>
          <w:t xml:space="preserve"> </w:t>
        </w:r>
        <w:proofErr w:type="spellStart"/>
        <w:r w:rsidR="00AB0A9A" w:rsidRPr="00934361">
          <w:rPr>
            <w:rStyle w:val="Hypertextovprepojenie"/>
            <w:rFonts w:ascii="Arial" w:hAnsi="Arial" w:cs="Arial"/>
            <w:color w:val="4472C4" w:themeColor="accent1"/>
            <w:sz w:val="20"/>
            <w:szCs w:val="20"/>
          </w:rPr>
          <w:t>pdf</w:t>
        </w:r>
        <w:proofErr w:type="spellEnd"/>
      </w:hyperlink>
    </w:p>
    <w:p w14:paraId="79DA49E3" w14:textId="5C4CB3D6" w:rsidR="00AB0A9A" w:rsidRPr="009A46B7" w:rsidRDefault="005D6021" w:rsidP="009A46B7">
      <w:r w:rsidRPr="009A46B7">
        <w:t>Kard. C.M. Martini bol arcibiskupom</w:t>
      </w:r>
      <w:r w:rsidR="004F3D46" w:rsidRPr="009A46B7">
        <w:t xml:space="preserve"> Milánskej diecézy v rokoch 1980-2002 a uviedol do života </w:t>
      </w:r>
      <w:r w:rsidR="00E92706" w:rsidRPr="009A46B7">
        <w:t xml:space="preserve">mnohé skutočnosti, ktoré napomohli </w:t>
      </w:r>
      <w:r w:rsidR="004B7AF1" w:rsidRPr="009A46B7">
        <w:t>aktívnemu</w:t>
      </w:r>
      <w:r w:rsidR="00E92706" w:rsidRPr="009A46B7">
        <w:t xml:space="preserve"> životu laikov v Cirkvi. </w:t>
      </w:r>
      <w:r w:rsidR="00FC0508" w:rsidRPr="009A46B7">
        <w:t xml:space="preserve">Vo jeho veľkej písomnej </w:t>
      </w:r>
      <w:r w:rsidR="00485E07" w:rsidRPr="009A46B7">
        <w:t xml:space="preserve">produkcii (príhovory, kázne, prednášky) len veľmi zriedka používal </w:t>
      </w:r>
      <w:r w:rsidR="003F4AFD" w:rsidRPr="009A46B7">
        <w:t>slovo laici na označenie jednoduchých veriacich.</w:t>
      </w:r>
      <w:r w:rsidR="004B7AF1">
        <w:t xml:space="preserve"> </w:t>
      </w:r>
      <w:r w:rsidR="003F4AFD" w:rsidRPr="009A46B7">
        <w:t xml:space="preserve">Nie je to náhoda, ale úmysel. </w:t>
      </w:r>
      <w:r w:rsidR="000E10CC" w:rsidRPr="009A46B7">
        <w:t xml:space="preserve">Už v roku 1969 </w:t>
      </w:r>
      <w:r w:rsidR="004071F2" w:rsidRPr="009A46B7">
        <w:t>pri jednej príležitosti povedal:</w:t>
      </w:r>
      <w:r w:rsidR="000E10CC" w:rsidRPr="009A46B7">
        <w:t xml:space="preserve"> </w:t>
      </w:r>
      <w:r w:rsidR="004071F2" w:rsidRPr="009A46B7">
        <w:t xml:space="preserve">„Čo znamená byť kresťanom? </w:t>
      </w:r>
      <w:r w:rsidR="00BC7ADF" w:rsidRPr="009A46B7">
        <w:t xml:space="preserve">Čo znamená svedčiť o Kristovi v tomto svete?“ </w:t>
      </w:r>
      <w:r w:rsidR="00022222" w:rsidRPr="009A46B7">
        <w:t xml:space="preserve">Už v týchto dvoch otázkach máme </w:t>
      </w:r>
      <w:r w:rsidR="0074183B" w:rsidRPr="009A46B7">
        <w:t>naznačené</w:t>
      </w:r>
      <w:r w:rsidR="00022222" w:rsidRPr="009A46B7">
        <w:t xml:space="preserve"> základné prepojenie, ktoré on považoval za veľmi podstatné: </w:t>
      </w:r>
      <w:r w:rsidR="0074183B" w:rsidRPr="009A46B7">
        <w:t>laik je predovšetkým kresťan-svedok</w:t>
      </w:r>
      <w:r w:rsidR="007347C0" w:rsidRPr="009A46B7">
        <w:t xml:space="preserve"> ...</w:t>
      </w:r>
    </w:p>
    <w:p w14:paraId="6A627E2F" w14:textId="488B0A01" w:rsidR="007347C0" w:rsidRPr="002A43C3" w:rsidRDefault="007347C0" w:rsidP="009A46B7">
      <w:pPr>
        <w:rPr>
          <w:sz w:val="22"/>
        </w:rPr>
      </w:pPr>
      <w:r w:rsidRPr="002A43C3">
        <w:rPr>
          <w:sz w:val="22"/>
        </w:rPr>
        <w:t>Ako biblista si kard. Martini uvedomoval, že slovo laik nie je biblické</w:t>
      </w:r>
      <w:r w:rsidR="00EF2688" w:rsidRPr="002A43C3">
        <w:rPr>
          <w:sz w:val="22"/>
        </w:rPr>
        <w:t xml:space="preserve">, v evanjeliách a v apoštolských spisoch nachádzame označenia ako </w:t>
      </w:r>
      <w:r w:rsidR="005E0FC2" w:rsidRPr="002A43C3">
        <w:rPr>
          <w:sz w:val="22"/>
        </w:rPr>
        <w:t>vyvolení, učeníci, svätí a predovšetkým bratia, čo podčiarkuje, že kresťanské povolanie je jedno</w:t>
      </w:r>
      <w:r w:rsidR="005C5AE2" w:rsidRPr="002A43C3">
        <w:rPr>
          <w:sz w:val="22"/>
        </w:rPr>
        <w:t xml:space="preserve">, spoločné povolanie všetkých v rámci Božieho ľudu. </w:t>
      </w:r>
      <w:r w:rsidR="00774F74" w:rsidRPr="002A43C3">
        <w:rPr>
          <w:sz w:val="22"/>
        </w:rPr>
        <w:t>Jeden a ten istý Boh spôsobuje všetko vo všetkých</w:t>
      </w:r>
      <w:r w:rsidR="008C7980" w:rsidRPr="002A43C3">
        <w:rPr>
          <w:sz w:val="22"/>
        </w:rPr>
        <w:t xml:space="preserve"> (1Kor 12,6)</w:t>
      </w:r>
    </w:p>
    <w:p w14:paraId="5166B714" w14:textId="77777777" w:rsidR="00D018C8" w:rsidRPr="002A43C3" w:rsidRDefault="00944AF9" w:rsidP="009A46B7">
      <w:pPr>
        <w:rPr>
          <w:sz w:val="22"/>
        </w:rPr>
      </w:pPr>
      <w:r w:rsidRPr="002A43C3">
        <w:rPr>
          <w:sz w:val="22"/>
        </w:rPr>
        <w:t xml:space="preserve">Vo </w:t>
      </w:r>
      <w:r w:rsidR="00DC427B" w:rsidRPr="002A43C3">
        <w:rPr>
          <w:sz w:val="22"/>
        </w:rPr>
        <w:t xml:space="preserve">svetle úvah nad </w:t>
      </w:r>
      <w:r w:rsidR="00AB0A9A" w:rsidRPr="002A43C3">
        <w:rPr>
          <w:sz w:val="22"/>
        </w:rPr>
        <w:t xml:space="preserve"> </w:t>
      </w:r>
      <w:r w:rsidR="00DC427B" w:rsidRPr="002A43C3">
        <w:rPr>
          <w:sz w:val="22"/>
        </w:rPr>
        <w:t>staťou</w:t>
      </w:r>
      <w:r w:rsidR="00DD58F3" w:rsidRPr="002A43C3">
        <w:rPr>
          <w:sz w:val="22"/>
        </w:rPr>
        <w:t xml:space="preserve"> Ježišovho pomazania v </w:t>
      </w:r>
      <w:proofErr w:type="spellStart"/>
      <w:r w:rsidR="00DD58F3" w:rsidRPr="002A43C3">
        <w:rPr>
          <w:sz w:val="22"/>
        </w:rPr>
        <w:t>Betánii</w:t>
      </w:r>
      <w:proofErr w:type="spellEnd"/>
      <w:r w:rsidR="00DD58F3" w:rsidRPr="002A43C3">
        <w:rPr>
          <w:sz w:val="22"/>
        </w:rPr>
        <w:t xml:space="preserve"> kard. Martini prichádza k tomu, že </w:t>
      </w:r>
      <w:r w:rsidR="004523FA" w:rsidRPr="002A43C3">
        <w:rPr>
          <w:sz w:val="22"/>
        </w:rPr>
        <w:t xml:space="preserve">učeník, kresťan je ten, kto si nenárokuje </w:t>
      </w:r>
      <w:r w:rsidR="00A8317A" w:rsidRPr="002A43C3">
        <w:rPr>
          <w:sz w:val="22"/>
        </w:rPr>
        <w:t>ísť za hranice svojich možností, ale robí všetko</w:t>
      </w:r>
      <w:r w:rsidR="00BD6734" w:rsidRPr="002A43C3">
        <w:rPr>
          <w:sz w:val="22"/>
        </w:rPr>
        <w:t xml:space="preserve"> to, čo je v jeho moci, vkladá do toho seba samého, v celej svojej originalite</w:t>
      </w:r>
      <w:r w:rsidR="008074D5" w:rsidRPr="002A43C3">
        <w:rPr>
          <w:sz w:val="22"/>
        </w:rPr>
        <w:t>, nasadení, nezištnosti, pričom sa zjednocuje s</w:t>
      </w:r>
      <w:r w:rsidR="00496A25" w:rsidRPr="002A43C3">
        <w:rPr>
          <w:sz w:val="22"/>
        </w:rPr>
        <w:t> </w:t>
      </w:r>
      <w:r w:rsidR="008074D5" w:rsidRPr="002A43C3">
        <w:rPr>
          <w:sz w:val="22"/>
        </w:rPr>
        <w:t>Ježišom</w:t>
      </w:r>
      <w:r w:rsidR="00496A25" w:rsidRPr="002A43C3">
        <w:rPr>
          <w:sz w:val="22"/>
        </w:rPr>
        <w:t xml:space="preserve">, aj bez toho, aby o tom viedol hlboké reflexie. Robí to preto, lebo </w:t>
      </w:r>
      <w:r w:rsidR="00C55E25" w:rsidRPr="002A43C3">
        <w:rPr>
          <w:sz w:val="22"/>
        </w:rPr>
        <w:t xml:space="preserve">sám Pán ho </w:t>
      </w:r>
      <w:r w:rsidR="00480D97" w:rsidRPr="002A43C3">
        <w:rPr>
          <w:sz w:val="22"/>
        </w:rPr>
        <w:t>strháva do svojho duchovného víru</w:t>
      </w:r>
      <w:r w:rsidR="00D018C8" w:rsidRPr="002A43C3">
        <w:rPr>
          <w:sz w:val="22"/>
        </w:rPr>
        <w:t xml:space="preserve">. </w:t>
      </w:r>
    </w:p>
    <w:p w14:paraId="03177304" w14:textId="35594BEE" w:rsidR="00CA2FB1" w:rsidRPr="002A43C3" w:rsidRDefault="00493D39" w:rsidP="009A46B7">
      <w:pPr>
        <w:rPr>
          <w:sz w:val="22"/>
        </w:rPr>
      </w:pPr>
      <w:r w:rsidRPr="002A43C3">
        <w:rPr>
          <w:sz w:val="22"/>
        </w:rPr>
        <w:t>Kresťanský laik teda nepotrebuje osobitné traktáty, nepotrebuje</w:t>
      </w:r>
      <w:r w:rsidR="00586F48" w:rsidRPr="002A43C3">
        <w:rPr>
          <w:sz w:val="22"/>
        </w:rPr>
        <w:t xml:space="preserve">, aby sa vytvárala nejaká osobitná laická teológia, kresťanský laik </w:t>
      </w:r>
      <w:r w:rsidR="00BB56C0" w:rsidRPr="002A43C3">
        <w:rPr>
          <w:sz w:val="22"/>
        </w:rPr>
        <w:t>neexistuje preto, že ho pošleme do sveta s osobitnou úlohou</w:t>
      </w:r>
      <w:r w:rsidR="00CA2FB1" w:rsidRPr="002A43C3">
        <w:rPr>
          <w:sz w:val="22"/>
        </w:rPr>
        <w:t>, aby kresťansky animoval svet</w:t>
      </w:r>
      <w:r w:rsidR="009C3ABC" w:rsidRPr="002A43C3">
        <w:rPr>
          <w:sz w:val="22"/>
        </w:rPr>
        <w:t xml:space="preserve"> alebo sa ho snažil kresťansky usporiadať. </w:t>
      </w:r>
      <w:r w:rsidR="00A93FAA" w:rsidRPr="002A43C3">
        <w:rPr>
          <w:sz w:val="22"/>
        </w:rPr>
        <w:t xml:space="preserve">Kresťanský laik nie je kresťan poslaný pracovať do sveta, to by bolo málo. </w:t>
      </w:r>
      <w:r w:rsidR="008A1C42" w:rsidRPr="002A43C3">
        <w:rPr>
          <w:sz w:val="22"/>
        </w:rPr>
        <w:t>Kresťanský laik je kresťan, ktorý dozrel do toho, že sa stal svedkom</w:t>
      </w:r>
      <w:r w:rsidR="00E47F31" w:rsidRPr="002A43C3">
        <w:rPr>
          <w:sz w:val="22"/>
        </w:rPr>
        <w:t xml:space="preserve"> svojej viery</w:t>
      </w:r>
      <w:r w:rsidR="00CA2FB1" w:rsidRPr="002A43C3">
        <w:rPr>
          <w:sz w:val="22"/>
        </w:rPr>
        <w:t xml:space="preserve">. </w:t>
      </w:r>
    </w:p>
    <w:p w14:paraId="4CFCD9AB" w14:textId="0DD6CA7C" w:rsidR="00DB51D7" w:rsidRPr="002A43C3" w:rsidRDefault="00FF2FBC" w:rsidP="009A46B7">
      <w:pPr>
        <w:rPr>
          <w:sz w:val="22"/>
        </w:rPr>
      </w:pPr>
      <w:r w:rsidRPr="002A43C3">
        <w:rPr>
          <w:sz w:val="22"/>
        </w:rPr>
        <w:t xml:space="preserve">2. </w:t>
      </w:r>
      <w:r w:rsidR="00DB51D7" w:rsidRPr="002A43C3">
        <w:rPr>
          <w:sz w:val="22"/>
        </w:rPr>
        <w:t xml:space="preserve">Kardinál Martini videl aj </w:t>
      </w:r>
      <w:r w:rsidR="00DB51D7" w:rsidRPr="002A43C3">
        <w:rPr>
          <w:b/>
          <w:bCs/>
          <w:sz w:val="22"/>
        </w:rPr>
        <w:t>veľké cirkevné laické hnutia</w:t>
      </w:r>
      <w:r w:rsidR="00DB51D7" w:rsidRPr="002A43C3">
        <w:rPr>
          <w:sz w:val="22"/>
        </w:rPr>
        <w:t xml:space="preserve"> v</w:t>
      </w:r>
      <w:r w:rsidR="00000D3B" w:rsidRPr="002A43C3">
        <w:rPr>
          <w:sz w:val="22"/>
        </w:rPr>
        <w:t> </w:t>
      </w:r>
      <w:r w:rsidRPr="002A43C3">
        <w:rPr>
          <w:sz w:val="22"/>
        </w:rPr>
        <w:t>T</w:t>
      </w:r>
      <w:r w:rsidR="00DB51D7" w:rsidRPr="002A43C3">
        <w:rPr>
          <w:sz w:val="22"/>
        </w:rPr>
        <w:t>alia</w:t>
      </w:r>
      <w:r w:rsidR="00000D3B" w:rsidRPr="002A43C3">
        <w:rPr>
          <w:sz w:val="22"/>
        </w:rPr>
        <w:t>nsku, ktoré zhromaždili množstvo veriacich (</w:t>
      </w:r>
      <w:r w:rsidR="00FC2B7A" w:rsidRPr="002A43C3">
        <w:rPr>
          <w:sz w:val="22"/>
        </w:rPr>
        <w:t>Katolícka</w:t>
      </w:r>
      <w:r w:rsidR="00000D3B" w:rsidRPr="002A43C3">
        <w:rPr>
          <w:sz w:val="22"/>
        </w:rPr>
        <w:t xml:space="preserve"> akcia, </w:t>
      </w:r>
      <w:r w:rsidR="004C69C0" w:rsidRPr="002A43C3">
        <w:rPr>
          <w:sz w:val="22"/>
        </w:rPr>
        <w:t xml:space="preserve">ACLI a pod.) s cieľom </w:t>
      </w:r>
      <w:r w:rsidR="002861E3" w:rsidRPr="002A43C3">
        <w:rPr>
          <w:sz w:val="22"/>
        </w:rPr>
        <w:t>kresťansky svedčiť vo svete.</w:t>
      </w:r>
      <w:r w:rsidR="00F139B9" w:rsidRPr="002A43C3">
        <w:rPr>
          <w:sz w:val="22"/>
        </w:rPr>
        <w:t xml:space="preserve"> </w:t>
      </w:r>
      <w:r w:rsidR="00E2177B" w:rsidRPr="002A43C3">
        <w:rPr>
          <w:sz w:val="22"/>
        </w:rPr>
        <w:t xml:space="preserve">Bolo to </w:t>
      </w:r>
      <w:r w:rsidR="00016EC9" w:rsidRPr="002A43C3">
        <w:rPr>
          <w:sz w:val="22"/>
        </w:rPr>
        <w:t xml:space="preserve">však aj </w:t>
      </w:r>
      <w:r w:rsidR="00E2177B" w:rsidRPr="002A43C3">
        <w:rPr>
          <w:sz w:val="22"/>
        </w:rPr>
        <w:t xml:space="preserve">obdobie, </w:t>
      </w:r>
      <w:r w:rsidR="00016EC9" w:rsidRPr="002A43C3">
        <w:rPr>
          <w:sz w:val="22"/>
        </w:rPr>
        <w:t xml:space="preserve">v ktorom sa nezriedka </w:t>
      </w:r>
      <w:r w:rsidR="00E2177B" w:rsidRPr="002A43C3">
        <w:rPr>
          <w:sz w:val="22"/>
        </w:rPr>
        <w:t>zvýraznil</w:t>
      </w:r>
      <w:r w:rsidR="00430562" w:rsidRPr="002A43C3">
        <w:rPr>
          <w:sz w:val="22"/>
        </w:rPr>
        <w:t xml:space="preserve"> </w:t>
      </w:r>
      <w:r w:rsidR="00016EC9" w:rsidRPr="002A43C3">
        <w:rPr>
          <w:sz w:val="22"/>
        </w:rPr>
        <w:t xml:space="preserve">aj </w:t>
      </w:r>
      <w:r w:rsidR="00430562" w:rsidRPr="002A43C3">
        <w:rPr>
          <w:i/>
          <w:iCs/>
          <w:sz w:val="22"/>
        </w:rPr>
        <w:t xml:space="preserve">konflikt medzi </w:t>
      </w:r>
      <w:r w:rsidR="00016EC9" w:rsidRPr="002A43C3">
        <w:rPr>
          <w:i/>
          <w:iCs/>
          <w:sz w:val="22"/>
        </w:rPr>
        <w:t>inštitúciou</w:t>
      </w:r>
      <w:r w:rsidR="00430562" w:rsidRPr="002A43C3">
        <w:rPr>
          <w:i/>
          <w:iCs/>
          <w:sz w:val="22"/>
        </w:rPr>
        <w:t xml:space="preserve"> a</w:t>
      </w:r>
      <w:r w:rsidR="006D049D" w:rsidRPr="002A43C3">
        <w:rPr>
          <w:i/>
          <w:iCs/>
          <w:sz w:val="22"/>
        </w:rPr>
        <w:t> </w:t>
      </w:r>
      <w:r w:rsidR="00430562" w:rsidRPr="002A43C3">
        <w:rPr>
          <w:i/>
          <w:iCs/>
          <w:sz w:val="22"/>
        </w:rPr>
        <w:t>charizmou</w:t>
      </w:r>
      <w:r w:rsidR="006D049D" w:rsidRPr="002A43C3">
        <w:rPr>
          <w:sz w:val="22"/>
        </w:rPr>
        <w:t xml:space="preserve">. </w:t>
      </w:r>
      <w:r w:rsidR="00F95D20" w:rsidRPr="002A43C3">
        <w:rPr>
          <w:sz w:val="22"/>
        </w:rPr>
        <w:t>Hnutia sa nutne stali aj organizáciami a to spôsobovalo napätia</w:t>
      </w:r>
      <w:r w:rsidR="00EF0F43" w:rsidRPr="002A43C3">
        <w:rPr>
          <w:sz w:val="22"/>
        </w:rPr>
        <w:t xml:space="preserve">. </w:t>
      </w:r>
      <w:r w:rsidR="006F1DB9" w:rsidRPr="002A43C3">
        <w:rPr>
          <w:sz w:val="22"/>
        </w:rPr>
        <w:t xml:space="preserve">Nezriedka sa stávalo aj to, že </w:t>
      </w:r>
      <w:r w:rsidR="00D85D52" w:rsidRPr="002A43C3">
        <w:rPr>
          <w:sz w:val="22"/>
        </w:rPr>
        <w:t>hnutie – podporované svojimi úspechmi – začalo absolutizovať svoju cestu</w:t>
      </w:r>
      <w:r w:rsidR="00920393" w:rsidRPr="002A43C3">
        <w:rPr>
          <w:sz w:val="22"/>
        </w:rPr>
        <w:t xml:space="preserve">, svoju skúsenosť a začalo ju považovať </w:t>
      </w:r>
      <w:r w:rsidR="002905F1" w:rsidRPr="002A43C3">
        <w:rPr>
          <w:sz w:val="22"/>
        </w:rPr>
        <w:t>akoby za tú najlepšiu cestu uskutočňovania Cirkvi.</w:t>
      </w:r>
    </w:p>
    <w:p w14:paraId="18B8C20F" w14:textId="31913F58" w:rsidR="00E66038" w:rsidRPr="002A43C3" w:rsidRDefault="00E66038" w:rsidP="009A46B7">
      <w:pPr>
        <w:rPr>
          <w:sz w:val="22"/>
        </w:rPr>
      </w:pPr>
      <w:r w:rsidRPr="002A43C3">
        <w:rPr>
          <w:sz w:val="22"/>
        </w:rPr>
        <w:t>Kardinál Martini videl cesty združovania</w:t>
      </w:r>
      <w:r w:rsidR="00770A33" w:rsidRPr="002A43C3">
        <w:rPr>
          <w:sz w:val="22"/>
        </w:rPr>
        <w:t xml:space="preserve"> laikov </w:t>
      </w:r>
      <w:r w:rsidR="009C5014" w:rsidRPr="002A43C3">
        <w:rPr>
          <w:sz w:val="22"/>
        </w:rPr>
        <w:t xml:space="preserve">ako niečo pozitívne </w:t>
      </w:r>
      <w:r w:rsidR="00770A33" w:rsidRPr="002A43C3">
        <w:rPr>
          <w:sz w:val="22"/>
        </w:rPr>
        <w:t xml:space="preserve">– či už pre Cirkev alebo aj pre samotné posvätenie sa laikov </w:t>
      </w:r>
      <w:r w:rsidR="0034733A" w:rsidRPr="002A43C3">
        <w:rPr>
          <w:sz w:val="22"/>
        </w:rPr>
        <w:t>–</w:t>
      </w:r>
      <w:r w:rsidR="00770A33" w:rsidRPr="002A43C3">
        <w:rPr>
          <w:sz w:val="22"/>
        </w:rPr>
        <w:t xml:space="preserve"> </w:t>
      </w:r>
      <w:r w:rsidR="0034733A" w:rsidRPr="002A43C3">
        <w:rPr>
          <w:sz w:val="22"/>
        </w:rPr>
        <w:t xml:space="preserve">ale </w:t>
      </w:r>
      <w:r w:rsidR="00F521A0" w:rsidRPr="002A43C3">
        <w:rPr>
          <w:sz w:val="22"/>
        </w:rPr>
        <w:t>pripomína aj nebezpečenstvá, ktoré sa v nich skrývajú. V</w:t>
      </w:r>
      <w:r w:rsidR="0034733A" w:rsidRPr="002A43C3">
        <w:rPr>
          <w:sz w:val="22"/>
        </w:rPr>
        <w:t xml:space="preserve"> roku 1986 </w:t>
      </w:r>
      <w:r w:rsidR="00802DF0" w:rsidRPr="002A43C3">
        <w:rPr>
          <w:sz w:val="22"/>
        </w:rPr>
        <w:t>sa vyjadruje takto</w:t>
      </w:r>
      <w:r w:rsidR="0034733A" w:rsidRPr="002A43C3">
        <w:rPr>
          <w:sz w:val="22"/>
        </w:rPr>
        <w:t xml:space="preserve">: </w:t>
      </w:r>
    </w:p>
    <w:p w14:paraId="299C5F67" w14:textId="06B07632" w:rsidR="00AB0A9A" w:rsidRPr="00644E50" w:rsidRDefault="00802DF0" w:rsidP="009A46B7">
      <w:pPr>
        <w:rPr>
          <w:i/>
          <w:iCs/>
          <w:sz w:val="22"/>
        </w:rPr>
      </w:pPr>
      <w:r w:rsidRPr="00644E50">
        <w:rPr>
          <w:i/>
          <w:iCs/>
          <w:sz w:val="22"/>
        </w:rPr>
        <w:t>„</w:t>
      </w:r>
      <w:r w:rsidR="000D57ED" w:rsidRPr="00644E50">
        <w:rPr>
          <w:i/>
          <w:iCs/>
          <w:sz w:val="22"/>
        </w:rPr>
        <w:t xml:space="preserve">Čo sa týka rôznych združení, ktoré sa úprimne usilujú zaradiť do rámca miestnej cirkvi, vždy sa od nich žiada, aby si </w:t>
      </w:r>
      <w:r w:rsidR="002245D7" w:rsidRPr="00644E50">
        <w:rPr>
          <w:i/>
          <w:iCs/>
          <w:sz w:val="22"/>
        </w:rPr>
        <w:t>nezamieňali svoju</w:t>
      </w:r>
      <w:r w:rsidR="000D57ED" w:rsidRPr="00644E50">
        <w:rPr>
          <w:i/>
          <w:iCs/>
          <w:sz w:val="22"/>
        </w:rPr>
        <w:t xml:space="preserve"> živosť s protagonizmom, aby vedeli </w:t>
      </w:r>
      <w:r w:rsidR="00961E88" w:rsidRPr="00644E50">
        <w:rPr>
          <w:i/>
          <w:iCs/>
          <w:sz w:val="22"/>
        </w:rPr>
        <w:t xml:space="preserve">dávať </w:t>
      </w:r>
      <w:r w:rsidR="000D57ED" w:rsidRPr="00644E50">
        <w:rPr>
          <w:i/>
          <w:iCs/>
          <w:sz w:val="22"/>
        </w:rPr>
        <w:t xml:space="preserve">niekedy trochu </w:t>
      </w:r>
      <w:r w:rsidR="00961E88" w:rsidRPr="00644E50">
        <w:rPr>
          <w:i/>
          <w:iCs/>
          <w:sz w:val="22"/>
        </w:rPr>
        <w:t xml:space="preserve">nižšie svoje </w:t>
      </w:r>
      <w:r w:rsidR="00E321D8" w:rsidRPr="00644E50">
        <w:rPr>
          <w:i/>
          <w:iCs/>
          <w:sz w:val="22"/>
        </w:rPr>
        <w:t>transparenty</w:t>
      </w:r>
      <w:r w:rsidR="000D57ED" w:rsidRPr="00644E50">
        <w:rPr>
          <w:i/>
          <w:iCs/>
          <w:sz w:val="22"/>
        </w:rPr>
        <w:t xml:space="preserve">, </w:t>
      </w:r>
      <w:r w:rsidR="00AC6EAB" w:rsidRPr="00644E50">
        <w:rPr>
          <w:i/>
          <w:iCs/>
          <w:sz w:val="22"/>
        </w:rPr>
        <w:t xml:space="preserve">aby vedeli </w:t>
      </w:r>
      <w:r w:rsidR="000D57ED" w:rsidRPr="00644E50">
        <w:rPr>
          <w:i/>
          <w:iCs/>
          <w:sz w:val="22"/>
        </w:rPr>
        <w:t xml:space="preserve">konať dobro aj bez </w:t>
      </w:r>
      <w:r w:rsidR="00AC6EAB" w:rsidRPr="00644E50">
        <w:rPr>
          <w:i/>
          <w:iCs/>
          <w:sz w:val="22"/>
        </w:rPr>
        <w:t>uvedenia svojich autorských práv</w:t>
      </w:r>
      <w:r w:rsidR="000D57ED" w:rsidRPr="00644E50">
        <w:rPr>
          <w:i/>
          <w:iCs/>
          <w:sz w:val="22"/>
        </w:rPr>
        <w:t>: pretože dôležitejšie je, aby sa dobro konalo, než skutočnosť, že sa pripisuje</w:t>
      </w:r>
      <w:r w:rsidR="00452125" w:rsidRPr="00644E50">
        <w:rPr>
          <w:i/>
          <w:iCs/>
          <w:sz w:val="22"/>
        </w:rPr>
        <w:t xml:space="preserve"> práve nám</w:t>
      </w:r>
      <w:r w:rsidR="000D57ED" w:rsidRPr="00644E50">
        <w:rPr>
          <w:i/>
          <w:iCs/>
          <w:sz w:val="22"/>
        </w:rPr>
        <w:t>. Mali by sme vždy pamätať na to, že dobro vykonané druhými má prinajmenšom takú hodnotu ako naše vlastné: inak sme ďaleko od Kráľovstva</w:t>
      </w:r>
      <w:r w:rsidR="00452125" w:rsidRPr="00644E50">
        <w:rPr>
          <w:i/>
          <w:iCs/>
          <w:sz w:val="22"/>
        </w:rPr>
        <w:t>.</w:t>
      </w:r>
      <w:r w:rsidRPr="00644E50">
        <w:rPr>
          <w:i/>
          <w:iCs/>
          <w:sz w:val="22"/>
        </w:rPr>
        <w:t>“</w:t>
      </w:r>
      <w:r w:rsidR="00452125" w:rsidRPr="00644E50">
        <w:rPr>
          <w:i/>
          <w:iCs/>
          <w:sz w:val="22"/>
        </w:rPr>
        <w:t xml:space="preserve"> </w:t>
      </w:r>
    </w:p>
    <w:p w14:paraId="5344BE1E" w14:textId="7B74A68B" w:rsidR="00C678FE" w:rsidRPr="002A43C3" w:rsidRDefault="00C678FE" w:rsidP="009A46B7">
      <w:pPr>
        <w:rPr>
          <w:sz w:val="22"/>
        </w:rPr>
      </w:pPr>
      <w:r w:rsidRPr="002A43C3">
        <w:rPr>
          <w:sz w:val="22"/>
        </w:rPr>
        <w:t xml:space="preserve">Podľa úsudku kard. Martiniho príčiny fragmentácie a konfliktu, ktoré charakterizujú taliansky katolicizmus, sa nenachádzajú ani tak v doktrinálnych rozdieloch, ale </w:t>
      </w:r>
      <w:r w:rsidR="00BA4645" w:rsidRPr="002A43C3">
        <w:rPr>
          <w:sz w:val="22"/>
        </w:rPr>
        <w:t>vyplývajú</w:t>
      </w:r>
      <w:r w:rsidR="001B0AC9" w:rsidRPr="002A43C3">
        <w:rPr>
          <w:sz w:val="22"/>
        </w:rPr>
        <w:t xml:space="preserve"> z</w:t>
      </w:r>
      <w:r w:rsidRPr="002A43C3">
        <w:rPr>
          <w:sz w:val="22"/>
        </w:rPr>
        <w:t xml:space="preserve"> náboženskej a morálnej situácie našej doby. Nie je preto prekvapujúce, že fenomény ako rastúca sekularizácia, kolaps etických </w:t>
      </w:r>
      <w:r w:rsidR="001B0AC9" w:rsidRPr="002A43C3">
        <w:rPr>
          <w:sz w:val="22"/>
        </w:rPr>
        <w:t>jasných etických hodnôt</w:t>
      </w:r>
      <w:r w:rsidRPr="002A43C3">
        <w:rPr>
          <w:sz w:val="22"/>
        </w:rPr>
        <w:t xml:space="preserve">, </w:t>
      </w:r>
      <w:r w:rsidR="00017B98" w:rsidRPr="002A43C3">
        <w:rPr>
          <w:sz w:val="22"/>
        </w:rPr>
        <w:t>subjektivizmus</w:t>
      </w:r>
      <w:r w:rsidRPr="002A43C3">
        <w:rPr>
          <w:sz w:val="22"/>
        </w:rPr>
        <w:t xml:space="preserve"> a absolutizácia skúsenost</w:t>
      </w:r>
      <w:r w:rsidR="00465C1B" w:rsidRPr="002A43C3">
        <w:rPr>
          <w:sz w:val="22"/>
        </w:rPr>
        <w:t>i</w:t>
      </w:r>
      <w:r w:rsidRPr="002A43C3">
        <w:rPr>
          <w:sz w:val="22"/>
        </w:rPr>
        <w:t xml:space="preserve"> tlačia rôzne náboženské </w:t>
      </w:r>
      <w:r w:rsidR="00465C1B" w:rsidRPr="002A43C3">
        <w:rPr>
          <w:sz w:val="22"/>
        </w:rPr>
        <w:t>skupiny</w:t>
      </w:r>
      <w:r w:rsidRPr="002A43C3">
        <w:rPr>
          <w:sz w:val="22"/>
        </w:rPr>
        <w:t xml:space="preserve"> k</w:t>
      </w:r>
      <w:r w:rsidR="00465C1B" w:rsidRPr="002A43C3">
        <w:rPr>
          <w:sz w:val="22"/>
        </w:rPr>
        <w:t> rôznym typom odpovedí</w:t>
      </w:r>
      <w:r w:rsidRPr="002A43C3">
        <w:rPr>
          <w:sz w:val="22"/>
        </w:rPr>
        <w:t>, ako reagovať z hľadiska viery na zložitosť postmoderného sveta. Martiniho odporúčanie je</w:t>
      </w:r>
      <w:r w:rsidR="00193A7D" w:rsidRPr="002A43C3">
        <w:rPr>
          <w:sz w:val="22"/>
        </w:rPr>
        <w:t>:</w:t>
      </w:r>
      <w:r w:rsidRPr="002A43C3">
        <w:rPr>
          <w:sz w:val="22"/>
        </w:rPr>
        <w:t xml:space="preserve"> </w:t>
      </w:r>
      <w:r w:rsidR="00361EF3" w:rsidRPr="002A43C3">
        <w:rPr>
          <w:sz w:val="22"/>
        </w:rPr>
        <w:t>„</w:t>
      </w:r>
      <w:r w:rsidRPr="009D7417">
        <w:rPr>
          <w:i/>
          <w:iCs/>
          <w:sz w:val="22"/>
        </w:rPr>
        <w:t>nehovoriť ani nerobiť v</w:t>
      </w:r>
      <w:r w:rsidR="00193A7D" w:rsidRPr="009D7417">
        <w:rPr>
          <w:i/>
          <w:iCs/>
          <w:sz w:val="22"/>
        </w:rPr>
        <w:t xml:space="preserve"> týchto </w:t>
      </w:r>
      <w:r w:rsidRPr="009D7417">
        <w:rPr>
          <w:i/>
          <w:iCs/>
          <w:sz w:val="22"/>
        </w:rPr>
        <w:t xml:space="preserve">ťažkých </w:t>
      </w:r>
      <w:r w:rsidR="00193A7D" w:rsidRPr="009D7417">
        <w:rPr>
          <w:i/>
          <w:iCs/>
          <w:sz w:val="22"/>
        </w:rPr>
        <w:t>časoch</w:t>
      </w:r>
      <w:r w:rsidRPr="009D7417">
        <w:rPr>
          <w:i/>
          <w:iCs/>
          <w:sz w:val="22"/>
        </w:rPr>
        <w:t xml:space="preserve"> nič, čo by nevychádzalo z autentického evanjeliového ducha, oceňujúc cnosti pokory a miernosti, milosrdenstva a odpustenia.</w:t>
      </w:r>
      <w:r w:rsidR="00361EF3" w:rsidRPr="009D7417">
        <w:rPr>
          <w:i/>
          <w:iCs/>
          <w:sz w:val="22"/>
        </w:rPr>
        <w:t>“</w:t>
      </w:r>
    </w:p>
    <w:p w14:paraId="20CA9126" w14:textId="5E5B940E" w:rsidR="0067247F" w:rsidRPr="002A43C3" w:rsidRDefault="00C91F00" w:rsidP="009A46B7">
      <w:pPr>
        <w:rPr>
          <w:sz w:val="22"/>
        </w:rPr>
      </w:pPr>
      <w:r w:rsidRPr="002A43C3">
        <w:rPr>
          <w:sz w:val="22"/>
        </w:rPr>
        <w:t>Iné odporúčanie pre hnutia a združenia vyslovil v roku 1987</w:t>
      </w:r>
      <w:r w:rsidR="00361EF3" w:rsidRPr="002A43C3">
        <w:rPr>
          <w:sz w:val="22"/>
        </w:rPr>
        <w:t xml:space="preserve"> </w:t>
      </w:r>
      <w:r w:rsidRPr="002A43C3">
        <w:rPr>
          <w:sz w:val="22"/>
        </w:rPr>
        <w:t xml:space="preserve">vo svojom </w:t>
      </w:r>
      <w:r w:rsidR="00361EF3" w:rsidRPr="002A43C3">
        <w:rPr>
          <w:sz w:val="22"/>
        </w:rPr>
        <w:t>príspevku</w:t>
      </w:r>
      <w:r w:rsidRPr="002A43C3">
        <w:rPr>
          <w:sz w:val="22"/>
        </w:rPr>
        <w:t xml:space="preserve"> na </w:t>
      </w:r>
      <w:r w:rsidR="00361EF3" w:rsidRPr="002A43C3">
        <w:rPr>
          <w:sz w:val="22"/>
        </w:rPr>
        <w:t>S</w:t>
      </w:r>
      <w:r w:rsidRPr="002A43C3">
        <w:rPr>
          <w:sz w:val="22"/>
        </w:rPr>
        <w:t>ynode o</w:t>
      </w:r>
      <w:r w:rsidR="00F82312" w:rsidRPr="002A43C3">
        <w:rPr>
          <w:sz w:val="22"/>
        </w:rPr>
        <w:t> povolaní a poslaní laikov v Cirkvi:</w:t>
      </w:r>
    </w:p>
    <w:p w14:paraId="1A8E7F8A" w14:textId="1DDEEA67" w:rsidR="00F82312" w:rsidRPr="001E2002" w:rsidRDefault="00020B30" w:rsidP="009A46B7">
      <w:pPr>
        <w:rPr>
          <w:i/>
          <w:iCs/>
          <w:sz w:val="22"/>
        </w:rPr>
      </w:pPr>
      <w:r w:rsidRPr="001E2002">
        <w:rPr>
          <w:i/>
          <w:iCs/>
          <w:sz w:val="22"/>
        </w:rPr>
        <w:t>„</w:t>
      </w:r>
      <w:r w:rsidR="00D53D5A" w:rsidRPr="001E2002">
        <w:rPr>
          <w:i/>
          <w:iCs/>
          <w:sz w:val="22"/>
        </w:rPr>
        <w:t xml:space="preserve">Hlavnou pastoračnou úlohou tvárou v tvár novým združeniam a skupinám, ako už autoritatívne povedali niektorí synodálni otcovia, je rozlišovanie. Neznamená to len hodnotenie a posudzovanie, ale aj sprevádzanie vzhľadom na </w:t>
      </w:r>
      <w:r w:rsidR="00F84CA6" w:rsidRPr="001E2002">
        <w:rPr>
          <w:i/>
          <w:iCs/>
          <w:sz w:val="22"/>
        </w:rPr>
        <w:t xml:space="preserve">ich </w:t>
      </w:r>
      <w:r w:rsidR="00D53D5A" w:rsidRPr="001E2002">
        <w:rPr>
          <w:i/>
          <w:iCs/>
          <w:sz w:val="22"/>
        </w:rPr>
        <w:t>srdečné a organické začlenenie do celej formačnej a misijnej činnosti Cirkvi. Vyžaduje si to určitý čas a vzájomnú dobrú vôľu. Niekedy by sme sa chceli zaobísť bez nej, odvolávajúc sa na prirodzenú dobrotu charizmy, ktorú by mal biskup iba uznať a prijať. Hovorí sa: "Ak biskup nechce, aby sme existovali, sme pripravení zomrieť</w:t>
      </w:r>
      <w:r w:rsidR="004C505C" w:rsidRPr="001E2002">
        <w:rPr>
          <w:i/>
          <w:iCs/>
          <w:sz w:val="22"/>
        </w:rPr>
        <w:t>/zaniknúť</w:t>
      </w:r>
      <w:r w:rsidR="00D53D5A" w:rsidRPr="001E2002">
        <w:rPr>
          <w:i/>
          <w:iCs/>
          <w:sz w:val="22"/>
        </w:rPr>
        <w:t xml:space="preserve">; </w:t>
      </w:r>
      <w:r w:rsidR="00E26812" w:rsidRPr="001E2002">
        <w:rPr>
          <w:i/>
          <w:iCs/>
          <w:sz w:val="22"/>
        </w:rPr>
        <w:t>a</w:t>
      </w:r>
      <w:r w:rsidR="00D53D5A" w:rsidRPr="001E2002">
        <w:rPr>
          <w:i/>
          <w:iCs/>
          <w:sz w:val="22"/>
        </w:rPr>
        <w:t>le nežiadaj</w:t>
      </w:r>
      <w:r w:rsidR="004C505C" w:rsidRPr="001E2002">
        <w:rPr>
          <w:i/>
          <w:iCs/>
          <w:sz w:val="22"/>
        </w:rPr>
        <w:t>te od nás</w:t>
      </w:r>
      <w:r w:rsidR="00D53D5A" w:rsidRPr="001E2002">
        <w:rPr>
          <w:i/>
          <w:iCs/>
          <w:sz w:val="22"/>
        </w:rPr>
        <w:t xml:space="preserve">, aby sme niečo zmenili v našej charizme." Takto sa však už a priori rozhodlo, že </w:t>
      </w:r>
      <w:r w:rsidR="000B4583" w:rsidRPr="001E2002">
        <w:rPr>
          <w:i/>
          <w:iCs/>
          <w:sz w:val="22"/>
        </w:rPr>
        <w:t xml:space="preserve">ich </w:t>
      </w:r>
      <w:r w:rsidR="00D53D5A" w:rsidRPr="001E2002">
        <w:rPr>
          <w:i/>
          <w:iCs/>
          <w:sz w:val="22"/>
        </w:rPr>
        <w:t>charizma je božská a nedotknuteľná. Niekedy tiež počujeme vzývať Gamalielov princíp: "Nechajme priestor týmto skutočnostiam; ak nie sú od Boha, padnú sami." Zabúda sa však, že Gamaliel nebol biskupom a že cirkevná autorita sa nemôže vzdať zodpovednosti pastoračnej správy. Viacerí otcovia už pripomenuli platné kritériá rozlišovania. Chcel by som poukázať na dve predbežné rozdiely. Treba rozlišovať medzi skupinami, ktoré majú predovšetkým formačnú úlohu, a skupinami, ktoré navrhujú globálny pastoračný projekt a niekedy aj projekt spoločnosti. V prvom prípade sa bude rozlišovať liturgická, morálna a asketická náuka a disciplína. V druhom prípade "sprevádzanie rozlišovaním" musí zabezpečiť, aby agregácia prispôsobila svoj zámerne globálny projekt konkrétnej realite partikulárnej cirkvi a zapadla do širšieho pastoračného plánu. Žiadny odkaz na "charizmu" nemôže legitimizovať "výnimku" vo vzťahu k autoritám, ktorým má smerovať spoločnú cestu. Druhé objasnenie sa týka samotného kontextu "charizmy". V tom, čo sa dnes, možno príliš ľahko, nazýva charizmou hnutia alebo skupiny, je potrebné rozlišovať aspoň štyri veci:</w:t>
      </w:r>
    </w:p>
    <w:p w14:paraId="2635BB34" w14:textId="77777777" w:rsidR="008D5A1A" w:rsidRPr="001E2002" w:rsidRDefault="008D5A1A" w:rsidP="009A46B7">
      <w:pPr>
        <w:rPr>
          <w:i/>
          <w:iCs/>
          <w:sz w:val="22"/>
        </w:rPr>
      </w:pPr>
      <w:r w:rsidRPr="001E2002">
        <w:rPr>
          <w:i/>
          <w:iCs/>
          <w:sz w:val="22"/>
        </w:rPr>
        <w:t xml:space="preserve">A. </w:t>
      </w:r>
      <w:r w:rsidR="00C50DB3" w:rsidRPr="001E2002">
        <w:rPr>
          <w:i/>
          <w:iCs/>
          <w:sz w:val="22"/>
        </w:rPr>
        <w:t>ľud</w:t>
      </w:r>
      <w:r w:rsidR="004A6FDC" w:rsidRPr="001E2002">
        <w:rPr>
          <w:i/>
          <w:iCs/>
          <w:sz w:val="22"/>
        </w:rPr>
        <w:t>í</w:t>
      </w:r>
      <w:r w:rsidR="00C50DB3" w:rsidRPr="001E2002">
        <w:rPr>
          <w:i/>
          <w:iCs/>
          <w:sz w:val="22"/>
        </w:rPr>
        <w:t xml:space="preserve">, ktorí tvoria skupinu, často </w:t>
      </w:r>
      <w:r w:rsidR="004A6FDC" w:rsidRPr="001E2002">
        <w:rPr>
          <w:i/>
          <w:iCs/>
          <w:sz w:val="22"/>
        </w:rPr>
        <w:t xml:space="preserve">sú to ľudia </w:t>
      </w:r>
      <w:r w:rsidR="00C50DB3" w:rsidRPr="001E2002">
        <w:rPr>
          <w:i/>
          <w:iCs/>
          <w:sz w:val="22"/>
        </w:rPr>
        <w:t>veľkorysí a obetaví;</w:t>
      </w:r>
      <w:r w:rsidR="001F7C16" w:rsidRPr="001E2002">
        <w:rPr>
          <w:i/>
          <w:iCs/>
          <w:sz w:val="22"/>
        </w:rPr>
        <w:t xml:space="preserve"> </w:t>
      </w:r>
    </w:p>
    <w:p w14:paraId="2F0363DA" w14:textId="77777777" w:rsidR="008D5A1A" w:rsidRPr="001E2002" w:rsidRDefault="008D5A1A" w:rsidP="009A46B7">
      <w:pPr>
        <w:rPr>
          <w:i/>
          <w:iCs/>
          <w:sz w:val="22"/>
        </w:rPr>
      </w:pPr>
      <w:r w:rsidRPr="001E2002">
        <w:rPr>
          <w:i/>
          <w:iCs/>
          <w:sz w:val="22"/>
        </w:rPr>
        <w:t>B.</w:t>
      </w:r>
      <w:r w:rsidR="00C50DB3" w:rsidRPr="001E2002">
        <w:rPr>
          <w:i/>
          <w:iCs/>
          <w:sz w:val="22"/>
        </w:rPr>
        <w:t xml:space="preserve"> </w:t>
      </w:r>
      <w:r w:rsidR="00FD141A" w:rsidRPr="001E2002">
        <w:rPr>
          <w:i/>
          <w:iCs/>
          <w:sz w:val="22"/>
        </w:rPr>
        <w:t>základnú pohnútku</w:t>
      </w:r>
      <w:r w:rsidR="00C50DB3" w:rsidRPr="001E2002">
        <w:rPr>
          <w:i/>
          <w:iCs/>
          <w:sz w:val="22"/>
        </w:rPr>
        <w:t xml:space="preserve">, </w:t>
      </w:r>
      <w:r w:rsidR="00FD55A5" w:rsidRPr="001E2002">
        <w:rPr>
          <w:i/>
          <w:iCs/>
          <w:sz w:val="22"/>
        </w:rPr>
        <w:t xml:space="preserve">z ktorej vychádza </w:t>
      </w:r>
      <w:r w:rsidR="00C50DB3" w:rsidRPr="001E2002">
        <w:rPr>
          <w:i/>
          <w:iCs/>
          <w:sz w:val="22"/>
        </w:rPr>
        <w:t xml:space="preserve">jeho pôsobenie, väčšinou </w:t>
      </w:r>
      <w:r w:rsidR="001470CE" w:rsidRPr="001E2002">
        <w:rPr>
          <w:i/>
          <w:iCs/>
          <w:sz w:val="22"/>
        </w:rPr>
        <w:t>to býva niečo hodnotné</w:t>
      </w:r>
      <w:r w:rsidR="00C50DB3" w:rsidRPr="001E2002">
        <w:rPr>
          <w:i/>
          <w:iCs/>
          <w:sz w:val="22"/>
        </w:rPr>
        <w:t xml:space="preserve">; </w:t>
      </w:r>
    </w:p>
    <w:p w14:paraId="02ADBB9A" w14:textId="77777777" w:rsidR="008D5A1A" w:rsidRPr="001E2002" w:rsidRDefault="008D5A1A" w:rsidP="009A46B7">
      <w:pPr>
        <w:rPr>
          <w:i/>
          <w:iCs/>
          <w:sz w:val="22"/>
        </w:rPr>
      </w:pPr>
      <w:r w:rsidRPr="001E2002">
        <w:rPr>
          <w:i/>
          <w:iCs/>
          <w:sz w:val="22"/>
        </w:rPr>
        <w:t>C</w:t>
      </w:r>
      <w:r w:rsidR="001F7C16" w:rsidRPr="001E2002">
        <w:rPr>
          <w:i/>
          <w:iCs/>
          <w:sz w:val="22"/>
        </w:rPr>
        <w:t xml:space="preserve">. </w:t>
      </w:r>
      <w:r w:rsidR="00C50DB3" w:rsidRPr="001E2002">
        <w:rPr>
          <w:i/>
          <w:iCs/>
          <w:sz w:val="22"/>
        </w:rPr>
        <w:t>ideológi</w:t>
      </w:r>
      <w:r w:rsidR="001470CE" w:rsidRPr="001E2002">
        <w:rPr>
          <w:i/>
          <w:iCs/>
          <w:sz w:val="22"/>
        </w:rPr>
        <w:t>u</w:t>
      </w:r>
      <w:r w:rsidR="00C50DB3" w:rsidRPr="001E2002">
        <w:rPr>
          <w:i/>
          <w:iCs/>
          <w:sz w:val="22"/>
        </w:rPr>
        <w:t xml:space="preserve"> alebo doktrinálny systém, ktorý sa vyvíja okolo </w:t>
      </w:r>
      <w:r w:rsidR="001470CE" w:rsidRPr="001E2002">
        <w:rPr>
          <w:i/>
          <w:iCs/>
          <w:sz w:val="22"/>
        </w:rPr>
        <w:t xml:space="preserve">tejto </w:t>
      </w:r>
      <w:r w:rsidR="00C50DB3" w:rsidRPr="001E2002">
        <w:rPr>
          <w:i/>
          <w:iCs/>
          <w:sz w:val="22"/>
        </w:rPr>
        <w:t xml:space="preserve">základnej intuície; a napokon </w:t>
      </w:r>
    </w:p>
    <w:p w14:paraId="2848687B" w14:textId="77777777" w:rsidR="008D5A1A" w:rsidRPr="001E2002" w:rsidRDefault="008D5A1A" w:rsidP="009A46B7">
      <w:pPr>
        <w:rPr>
          <w:i/>
          <w:iCs/>
          <w:sz w:val="22"/>
        </w:rPr>
      </w:pPr>
      <w:r w:rsidRPr="001E2002">
        <w:rPr>
          <w:i/>
          <w:iCs/>
          <w:sz w:val="22"/>
        </w:rPr>
        <w:t>D</w:t>
      </w:r>
      <w:r w:rsidR="00C02FCB" w:rsidRPr="001E2002">
        <w:rPr>
          <w:i/>
          <w:iCs/>
          <w:sz w:val="22"/>
        </w:rPr>
        <w:t xml:space="preserve">. </w:t>
      </w:r>
      <w:r w:rsidR="001F7C16" w:rsidRPr="001E2002">
        <w:rPr>
          <w:i/>
          <w:iCs/>
          <w:sz w:val="22"/>
        </w:rPr>
        <w:t xml:space="preserve">treba posúdiť </w:t>
      </w:r>
      <w:r w:rsidR="00C50DB3" w:rsidRPr="001E2002">
        <w:rPr>
          <w:i/>
          <w:iCs/>
          <w:sz w:val="22"/>
        </w:rPr>
        <w:t>konkrétn</w:t>
      </w:r>
      <w:r w:rsidR="001F7C16" w:rsidRPr="001E2002">
        <w:rPr>
          <w:i/>
          <w:iCs/>
          <w:sz w:val="22"/>
        </w:rPr>
        <w:t>u</w:t>
      </w:r>
      <w:r w:rsidR="00C50DB3" w:rsidRPr="001E2002">
        <w:rPr>
          <w:i/>
          <w:iCs/>
          <w:sz w:val="22"/>
        </w:rPr>
        <w:t xml:space="preserve"> prax: pastoračn</w:t>
      </w:r>
      <w:r w:rsidR="00C02FCB" w:rsidRPr="001E2002">
        <w:rPr>
          <w:i/>
          <w:iCs/>
          <w:sz w:val="22"/>
        </w:rPr>
        <w:t>ú</w:t>
      </w:r>
      <w:r w:rsidR="00C50DB3" w:rsidRPr="001E2002">
        <w:rPr>
          <w:i/>
          <w:iCs/>
          <w:sz w:val="22"/>
        </w:rPr>
        <w:t>, formačn</w:t>
      </w:r>
      <w:r w:rsidR="00C02FCB" w:rsidRPr="001E2002">
        <w:rPr>
          <w:i/>
          <w:iCs/>
          <w:sz w:val="22"/>
        </w:rPr>
        <w:t>ú</w:t>
      </w:r>
      <w:r w:rsidR="00C50DB3" w:rsidRPr="001E2002">
        <w:rPr>
          <w:i/>
          <w:iCs/>
          <w:sz w:val="22"/>
        </w:rPr>
        <w:t>, liturgick</w:t>
      </w:r>
      <w:r w:rsidR="00C02FCB" w:rsidRPr="001E2002">
        <w:rPr>
          <w:i/>
          <w:iCs/>
          <w:sz w:val="22"/>
        </w:rPr>
        <w:t>ú</w:t>
      </w:r>
      <w:r w:rsidR="00C50DB3" w:rsidRPr="001E2002">
        <w:rPr>
          <w:i/>
          <w:iCs/>
          <w:sz w:val="22"/>
        </w:rPr>
        <w:t xml:space="preserve">, </w:t>
      </w:r>
      <w:r w:rsidR="00C02FCB" w:rsidRPr="001E2002">
        <w:rPr>
          <w:i/>
          <w:iCs/>
          <w:sz w:val="22"/>
        </w:rPr>
        <w:t xml:space="preserve">a </w:t>
      </w:r>
      <w:r w:rsidR="00C50DB3" w:rsidRPr="001E2002">
        <w:rPr>
          <w:i/>
          <w:iCs/>
          <w:sz w:val="22"/>
        </w:rPr>
        <w:t>niekedy aj sociáln</w:t>
      </w:r>
      <w:r w:rsidR="00C02FCB" w:rsidRPr="001E2002">
        <w:rPr>
          <w:i/>
          <w:iCs/>
          <w:sz w:val="22"/>
        </w:rPr>
        <w:t>u</w:t>
      </w:r>
      <w:r w:rsidR="00C50DB3" w:rsidRPr="001E2002">
        <w:rPr>
          <w:i/>
          <w:iCs/>
          <w:sz w:val="22"/>
        </w:rPr>
        <w:t>, ekonomick</w:t>
      </w:r>
      <w:r w:rsidR="00C02FCB" w:rsidRPr="001E2002">
        <w:rPr>
          <w:i/>
          <w:iCs/>
          <w:sz w:val="22"/>
        </w:rPr>
        <w:t>ú</w:t>
      </w:r>
      <w:r w:rsidR="00C50DB3" w:rsidRPr="001E2002">
        <w:rPr>
          <w:i/>
          <w:iCs/>
          <w:sz w:val="22"/>
        </w:rPr>
        <w:t>, občiansk</w:t>
      </w:r>
      <w:r w:rsidR="00C02FCB" w:rsidRPr="001E2002">
        <w:rPr>
          <w:i/>
          <w:iCs/>
          <w:sz w:val="22"/>
        </w:rPr>
        <w:t>u</w:t>
      </w:r>
      <w:r w:rsidR="00C50DB3" w:rsidRPr="001E2002">
        <w:rPr>
          <w:i/>
          <w:iCs/>
          <w:sz w:val="22"/>
        </w:rPr>
        <w:t xml:space="preserve">. </w:t>
      </w:r>
    </w:p>
    <w:p w14:paraId="4CF8CE56" w14:textId="4DCD9567" w:rsidR="00AB0A9A" w:rsidRPr="001E2002" w:rsidRDefault="00C50DB3" w:rsidP="009A46B7">
      <w:pPr>
        <w:rPr>
          <w:i/>
          <w:iCs/>
          <w:sz w:val="22"/>
        </w:rPr>
      </w:pPr>
      <w:r w:rsidRPr="001E2002">
        <w:rPr>
          <w:i/>
          <w:iCs/>
          <w:sz w:val="22"/>
        </w:rPr>
        <w:t xml:space="preserve">Rozlišovanie musí brať do úvahy všetky tieto aspekty a nesmie sa obmedzovať na úmysly alebo subjektívnu dobrotu ľudí a musí napríklad overovať, či prax vykazuje znaky exkluzivizmu alebo je ochotne otvorená spolupráci pre spoločné podniky; </w:t>
      </w:r>
      <w:r w:rsidR="00D84B4A" w:rsidRPr="001E2002">
        <w:rPr>
          <w:i/>
          <w:iCs/>
          <w:sz w:val="22"/>
        </w:rPr>
        <w:t>či</w:t>
      </w:r>
      <w:r w:rsidRPr="001E2002">
        <w:rPr>
          <w:i/>
          <w:iCs/>
          <w:sz w:val="22"/>
        </w:rPr>
        <w:t xml:space="preserve"> si v praxi uvedomuje evanjeliové hodnoty chudoby a pokory, alebo sa nechá pokúšať logikou moci atď. V každom prípade treba pamätať na to, že existuje len jedna vzácna, nedotknuteľná a nemenná perla: kráľovstvo </w:t>
      </w:r>
      <w:r w:rsidR="004E28A0" w:rsidRPr="001E2002">
        <w:rPr>
          <w:i/>
          <w:iCs/>
          <w:sz w:val="22"/>
        </w:rPr>
        <w:t>Božie</w:t>
      </w:r>
      <w:r w:rsidRPr="001E2002">
        <w:rPr>
          <w:i/>
          <w:iCs/>
          <w:sz w:val="22"/>
        </w:rPr>
        <w:t xml:space="preserve"> a v ňom láska</w:t>
      </w:r>
      <w:r w:rsidR="004E28A0" w:rsidRPr="001E2002">
        <w:rPr>
          <w:i/>
          <w:iCs/>
          <w:sz w:val="22"/>
        </w:rPr>
        <w:t>.</w:t>
      </w:r>
      <w:r w:rsidR="00E648CF" w:rsidRPr="001E2002">
        <w:rPr>
          <w:i/>
          <w:iCs/>
          <w:sz w:val="22"/>
        </w:rPr>
        <w:t>“</w:t>
      </w:r>
    </w:p>
    <w:p w14:paraId="2268C4F3" w14:textId="6D109104" w:rsidR="005800D4" w:rsidRPr="002A43C3" w:rsidRDefault="008D5A1A" w:rsidP="009A46B7">
      <w:pPr>
        <w:rPr>
          <w:sz w:val="22"/>
        </w:rPr>
      </w:pPr>
      <w:r w:rsidRPr="002A43C3">
        <w:rPr>
          <w:sz w:val="22"/>
        </w:rPr>
        <w:t xml:space="preserve">3. </w:t>
      </w:r>
      <w:r w:rsidR="008565B0" w:rsidRPr="002A43C3">
        <w:rPr>
          <w:sz w:val="22"/>
        </w:rPr>
        <w:t>Slovo laici má však, najmä v </w:t>
      </w:r>
      <w:r w:rsidR="0046241B">
        <w:rPr>
          <w:sz w:val="22"/>
        </w:rPr>
        <w:t>T</w:t>
      </w:r>
      <w:r w:rsidR="008565B0" w:rsidRPr="002A43C3">
        <w:rPr>
          <w:sz w:val="22"/>
        </w:rPr>
        <w:t xml:space="preserve">aliansku, </w:t>
      </w:r>
      <w:r w:rsidR="00C912AF" w:rsidRPr="002A43C3">
        <w:rPr>
          <w:sz w:val="22"/>
        </w:rPr>
        <w:t xml:space="preserve">aj význam ľudí, ktorí sú mimo Cirkvi, ba aj proti Cirkvi. </w:t>
      </w:r>
      <w:r w:rsidR="004671DE" w:rsidRPr="002A43C3">
        <w:rPr>
          <w:sz w:val="22"/>
        </w:rPr>
        <w:t xml:space="preserve">Tu kardinál Martini </w:t>
      </w:r>
      <w:r w:rsidR="005C017F" w:rsidRPr="002A43C3">
        <w:rPr>
          <w:sz w:val="22"/>
        </w:rPr>
        <w:t xml:space="preserve">v mnohých iniciatívach nielen hovoril, ale aj prakticky žil </w:t>
      </w:r>
      <w:r w:rsidR="004671DE" w:rsidRPr="002A43C3">
        <w:rPr>
          <w:sz w:val="22"/>
        </w:rPr>
        <w:t>cestu dialógu a cestu počúvania</w:t>
      </w:r>
      <w:r w:rsidR="005C017F" w:rsidRPr="002A43C3">
        <w:rPr>
          <w:sz w:val="22"/>
        </w:rPr>
        <w:t xml:space="preserve"> každého, kto je ochotný viesť úctivý a konštruktívny dialóg</w:t>
      </w:r>
      <w:r w:rsidR="007C2FC6" w:rsidRPr="002A43C3">
        <w:rPr>
          <w:sz w:val="22"/>
        </w:rPr>
        <w:t xml:space="preserve">, aj keď je neveriaci a na mnohé skutočnosti má iné názory. </w:t>
      </w:r>
      <w:r w:rsidR="000E53E4" w:rsidRPr="002A43C3">
        <w:rPr>
          <w:sz w:val="22"/>
        </w:rPr>
        <w:t>Pri istej príležitosti Martini povedal:</w:t>
      </w:r>
      <w:r w:rsidR="00E648CF" w:rsidRPr="002A43C3">
        <w:rPr>
          <w:sz w:val="22"/>
        </w:rPr>
        <w:t xml:space="preserve"> </w:t>
      </w:r>
      <w:r w:rsidR="005800D4" w:rsidRPr="00547FB7">
        <w:rPr>
          <w:i/>
          <w:iCs/>
          <w:sz w:val="22"/>
        </w:rPr>
        <w:t>"Niekto by sa mohol pýtať</w:t>
      </w:r>
      <w:r w:rsidR="009718BD" w:rsidRPr="00547FB7">
        <w:rPr>
          <w:i/>
          <w:iCs/>
          <w:sz w:val="22"/>
        </w:rPr>
        <w:t>:</w:t>
      </w:r>
      <w:r w:rsidR="005800D4" w:rsidRPr="00547FB7">
        <w:rPr>
          <w:i/>
          <w:iCs/>
          <w:sz w:val="22"/>
        </w:rPr>
        <w:t xml:space="preserve"> </w:t>
      </w:r>
      <w:r w:rsidR="009718BD" w:rsidRPr="00547FB7">
        <w:rPr>
          <w:i/>
          <w:iCs/>
          <w:sz w:val="22"/>
        </w:rPr>
        <w:t>Existujú s</w:t>
      </w:r>
      <w:r w:rsidR="005800D4" w:rsidRPr="00547FB7">
        <w:rPr>
          <w:i/>
          <w:iCs/>
          <w:sz w:val="22"/>
        </w:rPr>
        <w:t xml:space="preserve">kutočne veriacich a neveriaci? Nechcel som zachádzať </w:t>
      </w:r>
      <w:r w:rsidR="00840F16" w:rsidRPr="00547FB7">
        <w:rPr>
          <w:i/>
          <w:iCs/>
          <w:sz w:val="22"/>
        </w:rPr>
        <w:t xml:space="preserve">hlbšie </w:t>
      </w:r>
      <w:r w:rsidR="005800D4" w:rsidRPr="00547FB7">
        <w:rPr>
          <w:i/>
          <w:iCs/>
          <w:sz w:val="22"/>
        </w:rPr>
        <w:t>do tejto témy</w:t>
      </w:r>
      <w:r w:rsidR="00840F16" w:rsidRPr="00547FB7">
        <w:rPr>
          <w:i/>
          <w:iCs/>
          <w:sz w:val="22"/>
        </w:rPr>
        <w:t xml:space="preserve">, no namiesto toho </w:t>
      </w:r>
      <w:r w:rsidR="005800D4" w:rsidRPr="00547FB7">
        <w:rPr>
          <w:i/>
          <w:iCs/>
          <w:sz w:val="22"/>
        </w:rPr>
        <w:t xml:space="preserve">ma </w:t>
      </w:r>
      <w:r w:rsidR="00157BFB" w:rsidRPr="00547FB7">
        <w:rPr>
          <w:i/>
          <w:iCs/>
          <w:sz w:val="22"/>
        </w:rPr>
        <w:t>inšpirovalo</w:t>
      </w:r>
      <w:r w:rsidR="005800D4" w:rsidRPr="00547FB7">
        <w:rPr>
          <w:i/>
          <w:iCs/>
          <w:sz w:val="22"/>
        </w:rPr>
        <w:t xml:space="preserve"> slovo Norberta </w:t>
      </w:r>
      <w:proofErr w:type="spellStart"/>
      <w:r w:rsidR="005800D4" w:rsidRPr="00547FB7">
        <w:rPr>
          <w:i/>
          <w:iCs/>
          <w:sz w:val="22"/>
        </w:rPr>
        <w:t>Bobbia</w:t>
      </w:r>
      <w:proofErr w:type="spellEnd"/>
      <w:r w:rsidR="00157BFB" w:rsidRPr="00547FB7">
        <w:rPr>
          <w:i/>
          <w:iCs/>
          <w:sz w:val="22"/>
        </w:rPr>
        <w:t xml:space="preserve"> (neveriaci filozof)</w:t>
      </w:r>
      <w:r w:rsidR="005800D4" w:rsidRPr="00547FB7">
        <w:rPr>
          <w:i/>
          <w:iCs/>
          <w:sz w:val="22"/>
        </w:rPr>
        <w:t>, ktorý jedného dňa povedal: "Pre mňa neexistujú veriaci ani neveriaci, ale iba mysliaci alebo nemysliaci</w:t>
      </w:r>
      <w:r w:rsidR="000E53E4" w:rsidRPr="00547FB7">
        <w:rPr>
          <w:i/>
          <w:iCs/>
          <w:sz w:val="22"/>
        </w:rPr>
        <w:t xml:space="preserve"> ľudia</w:t>
      </w:r>
      <w:r w:rsidR="005800D4" w:rsidRPr="00547FB7">
        <w:rPr>
          <w:i/>
          <w:iCs/>
          <w:sz w:val="22"/>
        </w:rPr>
        <w:t>".</w:t>
      </w:r>
      <w:r w:rsidR="005800D4" w:rsidRPr="002A43C3">
        <w:rPr>
          <w:sz w:val="22"/>
        </w:rPr>
        <w:t xml:space="preserve"> </w:t>
      </w:r>
    </w:p>
    <w:p w14:paraId="24852903" w14:textId="69C5C045" w:rsidR="000C7285" w:rsidRPr="00547FB7" w:rsidRDefault="000C7285" w:rsidP="009A46B7">
      <w:pPr>
        <w:rPr>
          <w:i/>
          <w:iCs/>
          <w:sz w:val="22"/>
        </w:rPr>
      </w:pPr>
      <w:r w:rsidRPr="002A43C3">
        <w:rPr>
          <w:sz w:val="22"/>
        </w:rPr>
        <w:t xml:space="preserve">Rozlíšenie veriacich a neveriacich by </w:t>
      </w:r>
      <w:r w:rsidR="00552C58" w:rsidRPr="002A43C3">
        <w:rPr>
          <w:sz w:val="22"/>
        </w:rPr>
        <w:t>ale</w:t>
      </w:r>
      <w:r w:rsidRPr="002A43C3">
        <w:rPr>
          <w:sz w:val="22"/>
        </w:rPr>
        <w:t xml:space="preserve"> nemalo byť len ideologické rozdel</w:t>
      </w:r>
      <w:r w:rsidR="00552C58" w:rsidRPr="002A43C3">
        <w:rPr>
          <w:sz w:val="22"/>
        </w:rPr>
        <w:t>e</w:t>
      </w:r>
      <w:r w:rsidRPr="002A43C3">
        <w:rPr>
          <w:sz w:val="22"/>
        </w:rPr>
        <w:t>nie</w:t>
      </w:r>
      <w:r w:rsidR="00552C58" w:rsidRPr="002A43C3">
        <w:rPr>
          <w:sz w:val="22"/>
        </w:rPr>
        <w:t xml:space="preserve">. Mali by sme mu vrátiť </w:t>
      </w:r>
      <w:r w:rsidR="009C1171" w:rsidRPr="002A43C3">
        <w:rPr>
          <w:sz w:val="22"/>
        </w:rPr>
        <w:t>dialektiku, ktorú nám zanechal sv. Pavol, keď hovoril o</w:t>
      </w:r>
      <w:r w:rsidR="00880393" w:rsidRPr="002A43C3">
        <w:rPr>
          <w:sz w:val="22"/>
        </w:rPr>
        <w:t xml:space="preserve"> starom a novom človekovi. </w:t>
      </w:r>
      <w:r w:rsidR="00880393" w:rsidRPr="00AE2ABE">
        <w:rPr>
          <w:sz w:val="22"/>
        </w:rPr>
        <w:t>Starý človek je telesný, nový je duchovný.</w:t>
      </w:r>
      <w:r w:rsidR="00880393" w:rsidRPr="00547FB7">
        <w:rPr>
          <w:i/>
          <w:iCs/>
          <w:sz w:val="22"/>
        </w:rPr>
        <w:t xml:space="preserve"> </w:t>
      </w:r>
    </w:p>
    <w:p w14:paraId="4881AB68" w14:textId="26884C93" w:rsidR="005131F9" w:rsidRPr="002A43C3" w:rsidRDefault="005131F9" w:rsidP="00A56FB0">
      <w:pPr>
        <w:rPr>
          <w:sz w:val="22"/>
        </w:rPr>
      </w:pPr>
      <w:r w:rsidRPr="002A43C3">
        <w:rPr>
          <w:sz w:val="22"/>
        </w:rPr>
        <w:t xml:space="preserve">Človek sa ako hriešnik ocitá vydaný napospas cudzím silám vo sfére tela: tá nie je telesnosťou, ale sebectvom, tým prvotným inštinktom, ktorý viedol </w:t>
      </w:r>
      <w:r w:rsidR="00D80E03" w:rsidRPr="002A43C3">
        <w:rPr>
          <w:sz w:val="22"/>
        </w:rPr>
        <w:t>prvých ľudí podľa</w:t>
      </w:r>
      <w:r w:rsidRPr="002A43C3">
        <w:rPr>
          <w:sz w:val="22"/>
        </w:rPr>
        <w:t xml:space="preserve"> knihy Genezis k nedôvere </w:t>
      </w:r>
      <w:r w:rsidR="00D80E03" w:rsidRPr="002A43C3">
        <w:rPr>
          <w:sz w:val="22"/>
        </w:rPr>
        <w:t xml:space="preserve">k </w:t>
      </w:r>
      <w:r w:rsidRPr="002A43C3">
        <w:rPr>
          <w:sz w:val="22"/>
        </w:rPr>
        <w:t xml:space="preserve">prozreteľnostnej láske Stvoriteľa. Pavol </w:t>
      </w:r>
      <w:r w:rsidR="006523BF" w:rsidRPr="002A43C3">
        <w:rPr>
          <w:sz w:val="22"/>
        </w:rPr>
        <w:t>uvažuje o človekovi v jeho jednote</w:t>
      </w:r>
      <w:r w:rsidRPr="002A43C3">
        <w:rPr>
          <w:sz w:val="22"/>
        </w:rPr>
        <w:t xml:space="preserve">: </w:t>
      </w:r>
      <w:r w:rsidR="006523BF" w:rsidRPr="002A43C3">
        <w:rPr>
          <w:sz w:val="22"/>
        </w:rPr>
        <w:t xml:space="preserve">človek </w:t>
      </w:r>
      <w:r w:rsidRPr="002A43C3">
        <w:rPr>
          <w:sz w:val="22"/>
        </w:rPr>
        <w:t>je tel</w:t>
      </w:r>
      <w:r w:rsidR="005F6F5D" w:rsidRPr="002A43C3">
        <w:rPr>
          <w:sz w:val="22"/>
        </w:rPr>
        <w:t>esn</w:t>
      </w:r>
      <w:r w:rsidR="00C160DC" w:rsidRPr="002A43C3">
        <w:rPr>
          <w:sz w:val="22"/>
        </w:rPr>
        <w:t>á bytosť</w:t>
      </w:r>
      <w:r w:rsidRPr="002A43C3">
        <w:rPr>
          <w:sz w:val="22"/>
        </w:rPr>
        <w:t xml:space="preserve"> (</w:t>
      </w:r>
      <w:proofErr w:type="spellStart"/>
      <w:r w:rsidRPr="002A43C3">
        <w:rPr>
          <w:sz w:val="22"/>
        </w:rPr>
        <w:t>soma</w:t>
      </w:r>
      <w:proofErr w:type="spellEnd"/>
      <w:r w:rsidRPr="002A43C3">
        <w:rPr>
          <w:sz w:val="22"/>
        </w:rPr>
        <w:t xml:space="preserve">), teda </w:t>
      </w:r>
      <w:r w:rsidR="005F6F5D" w:rsidRPr="002A43C3">
        <w:rPr>
          <w:sz w:val="22"/>
        </w:rPr>
        <w:t xml:space="preserve">je </w:t>
      </w:r>
      <w:r w:rsidRPr="002A43C3">
        <w:rPr>
          <w:sz w:val="22"/>
        </w:rPr>
        <w:t>historickou osobou vystavenou napätiu dvoch princípov</w:t>
      </w:r>
      <w:r w:rsidR="00220B06" w:rsidRPr="002A43C3">
        <w:rPr>
          <w:sz w:val="22"/>
        </w:rPr>
        <w:t xml:space="preserve">: </w:t>
      </w:r>
      <w:r w:rsidRPr="002A43C3">
        <w:rPr>
          <w:sz w:val="22"/>
        </w:rPr>
        <w:t xml:space="preserve"> tela (</w:t>
      </w:r>
      <w:proofErr w:type="spellStart"/>
      <w:r w:rsidRPr="002A43C3">
        <w:rPr>
          <w:sz w:val="22"/>
        </w:rPr>
        <w:t>sarx</w:t>
      </w:r>
      <w:proofErr w:type="spellEnd"/>
      <w:r w:rsidRPr="002A43C3">
        <w:rPr>
          <w:sz w:val="22"/>
        </w:rPr>
        <w:t xml:space="preserve">) a ducha (pneuma). V </w:t>
      </w:r>
      <w:r w:rsidR="0004216F" w:rsidRPr="002A43C3">
        <w:rPr>
          <w:sz w:val="22"/>
        </w:rPr>
        <w:t>živote</w:t>
      </w:r>
      <w:r w:rsidRPr="002A43C3">
        <w:rPr>
          <w:sz w:val="22"/>
        </w:rPr>
        <w:t xml:space="preserve"> sa človek nachádza v krízovom stave, v prechodnej situácii medzi telom a duchom, medzi starým a novým človekom. V</w:t>
      </w:r>
      <w:r w:rsidR="0004216F" w:rsidRPr="002A43C3">
        <w:rPr>
          <w:sz w:val="22"/>
        </w:rPr>
        <w:t xml:space="preserve"> liste </w:t>
      </w:r>
      <w:r w:rsidRPr="002A43C3">
        <w:rPr>
          <w:sz w:val="22"/>
        </w:rPr>
        <w:t>Rimanom</w:t>
      </w:r>
      <w:r w:rsidR="00B04542" w:rsidRPr="002A43C3">
        <w:rPr>
          <w:sz w:val="22"/>
        </w:rPr>
        <w:t xml:space="preserve"> </w:t>
      </w:r>
      <w:r w:rsidRPr="002A43C3">
        <w:rPr>
          <w:sz w:val="22"/>
        </w:rPr>
        <w:t xml:space="preserve">je ľudstvo  definované podľa opačnej, ale neredukovateľnej polarity: človek môže byť podľa tela alebo podľa ducha. Nakoľko nosíme znamenie Adama, sme pod telom, nakoľko nosíme znamenie Krista, sme pod duchom. Táto dialektika rozlišuje každého človeka: každý je súčasne </w:t>
      </w:r>
      <w:r w:rsidR="002C5708" w:rsidRPr="002A43C3">
        <w:rPr>
          <w:sz w:val="22"/>
        </w:rPr>
        <w:t>priťahovaný</w:t>
      </w:r>
      <w:r w:rsidRPr="002A43C3">
        <w:rPr>
          <w:sz w:val="22"/>
        </w:rPr>
        <w:t xml:space="preserve"> telom </w:t>
      </w:r>
      <w:r w:rsidR="002C5708" w:rsidRPr="002A43C3">
        <w:rPr>
          <w:sz w:val="22"/>
        </w:rPr>
        <w:t>i</w:t>
      </w:r>
      <w:r w:rsidRPr="002A43C3">
        <w:rPr>
          <w:sz w:val="22"/>
        </w:rPr>
        <w:t xml:space="preserve"> duchom; </w:t>
      </w:r>
      <w:r w:rsidR="00B33DCB" w:rsidRPr="002A43C3">
        <w:rPr>
          <w:sz w:val="22"/>
        </w:rPr>
        <w:t xml:space="preserve">pod </w:t>
      </w:r>
      <w:r w:rsidRPr="002A43C3">
        <w:rPr>
          <w:sz w:val="22"/>
        </w:rPr>
        <w:t xml:space="preserve"> vplyv</w:t>
      </w:r>
      <w:r w:rsidR="00B33DCB" w:rsidRPr="002A43C3">
        <w:rPr>
          <w:sz w:val="22"/>
        </w:rPr>
        <w:t>om</w:t>
      </w:r>
      <w:r w:rsidRPr="002A43C3">
        <w:rPr>
          <w:sz w:val="22"/>
        </w:rPr>
        <w:t xml:space="preserve"> prvotného negatívneho inštinktu, ktorý dominuje a</w:t>
      </w:r>
      <w:r w:rsidR="00FD308A" w:rsidRPr="002A43C3">
        <w:rPr>
          <w:sz w:val="22"/>
        </w:rPr>
        <w:t> vedie nás k myšlienkam</w:t>
      </w:r>
      <w:r w:rsidRPr="002A43C3">
        <w:rPr>
          <w:sz w:val="22"/>
        </w:rPr>
        <w:t xml:space="preserve"> na smrť, a</w:t>
      </w:r>
      <w:r w:rsidR="00332192" w:rsidRPr="002A43C3">
        <w:rPr>
          <w:sz w:val="22"/>
        </w:rPr>
        <w:t>le</w:t>
      </w:r>
      <w:r w:rsidRPr="002A43C3">
        <w:rPr>
          <w:sz w:val="22"/>
        </w:rPr>
        <w:t xml:space="preserve"> je tu </w:t>
      </w:r>
      <w:r w:rsidR="00332192" w:rsidRPr="002A43C3">
        <w:rPr>
          <w:sz w:val="22"/>
        </w:rPr>
        <w:t xml:space="preserve">aj </w:t>
      </w:r>
      <w:r w:rsidRPr="002A43C3">
        <w:rPr>
          <w:sz w:val="22"/>
        </w:rPr>
        <w:t xml:space="preserve">pozitívny vplyv ducha, ktorý </w:t>
      </w:r>
      <w:r w:rsidR="00332192" w:rsidRPr="002A43C3">
        <w:rPr>
          <w:sz w:val="22"/>
        </w:rPr>
        <w:t xml:space="preserve">nás vedie k myšlienkam </w:t>
      </w:r>
      <w:r w:rsidR="00623C20" w:rsidRPr="002A43C3">
        <w:rPr>
          <w:sz w:val="22"/>
        </w:rPr>
        <w:t>ž</w:t>
      </w:r>
      <w:r w:rsidRPr="002A43C3">
        <w:rPr>
          <w:sz w:val="22"/>
        </w:rPr>
        <w:t>ivot</w:t>
      </w:r>
      <w:r w:rsidR="003C5880" w:rsidRPr="002A43C3">
        <w:rPr>
          <w:sz w:val="22"/>
        </w:rPr>
        <w:t>a</w:t>
      </w:r>
      <w:r w:rsidRPr="002A43C3">
        <w:rPr>
          <w:sz w:val="22"/>
        </w:rPr>
        <w:t xml:space="preserve"> a </w:t>
      </w:r>
      <w:r w:rsidR="003C5880" w:rsidRPr="002A43C3">
        <w:rPr>
          <w:sz w:val="22"/>
        </w:rPr>
        <w:t>pokoja</w:t>
      </w:r>
      <w:r w:rsidRPr="002A43C3">
        <w:rPr>
          <w:sz w:val="22"/>
        </w:rPr>
        <w:t>. Už v prvom pastierskom liste Kontemplatívny rozmer života z  roku 1980 arcibiskup</w:t>
      </w:r>
      <w:r w:rsidR="003C5880" w:rsidRPr="002A43C3">
        <w:rPr>
          <w:sz w:val="22"/>
        </w:rPr>
        <w:t xml:space="preserve"> Martini</w:t>
      </w:r>
      <w:r w:rsidRPr="002A43C3">
        <w:rPr>
          <w:sz w:val="22"/>
        </w:rPr>
        <w:t xml:space="preserve"> zdôraznil:</w:t>
      </w:r>
    </w:p>
    <w:p w14:paraId="59BA186E" w14:textId="6315F635" w:rsidR="00AB0A9A" w:rsidRPr="002A43C3" w:rsidRDefault="00BD0F98" w:rsidP="00A56FB0">
      <w:pPr>
        <w:rPr>
          <w:sz w:val="22"/>
        </w:rPr>
      </w:pPr>
      <w:r w:rsidRPr="002A43C3">
        <w:rPr>
          <w:sz w:val="22"/>
        </w:rPr>
        <w:t>„</w:t>
      </w:r>
      <w:r w:rsidR="005131F9" w:rsidRPr="002A43C3">
        <w:rPr>
          <w:sz w:val="22"/>
        </w:rPr>
        <w:t xml:space="preserve">Preto nový človek, ako Pán Ježiš, ktorý na úsvite sám vystúpil na vrcholky hôr (porov. Mk 1,3; Lukáš 4,42; 6,12; 9:28), túži mať pre seba nejaký priestor imúnny voči akémukoľvek odcudzujúcemu hluku, kde je možné natiahnuť ucho a vnímať niečo z večnej hostiny a hlasu Otca. Nech to však nikto nechápe zle: "starý" človek, ktorý sa bojí ticha, a "nový" človek zvyčajne koexistujú s rôznymi proporciami v každom z nás. Každý z nás je navonok napadnutý hordami slov, zvukov, krikov, ktoré ohlušujú náš deň a dokonca aj našu noc; </w:t>
      </w:r>
      <w:r w:rsidR="00BF651E" w:rsidRPr="002A43C3">
        <w:rPr>
          <w:sz w:val="22"/>
        </w:rPr>
        <w:t>k</w:t>
      </w:r>
      <w:r w:rsidR="005131F9" w:rsidRPr="002A43C3">
        <w:rPr>
          <w:sz w:val="22"/>
        </w:rPr>
        <w:t xml:space="preserve">aždý z </w:t>
      </w:r>
      <w:r w:rsidR="00BF651E" w:rsidRPr="002A43C3">
        <w:rPr>
          <w:sz w:val="22"/>
        </w:rPr>
        <w:t>nás</w:t>
      </w:r>
      <w:r w:rsidR="005131F9" w:rsidRPr="002A43C3">
        <w:rPr>
          <w:sz w:val="22"/>
        </w:rPr>
        <w:t xml:space="preserve"> je vnútorne ohrozený svetskou mnohorakosťou, ktorá nás tisíckou márností </w:t>
      </w:r>
      <w:r w:rsidR="00E90730" w:rsidRPr="002A43C3">
        <w:rPr>
          <w:sz w:val="22"/>
        </w:rPr>
        <w:t xml:space="preserve">neustále </w:t>
      </w:r>
      <w:r w:rsidR="005131F9" w:rsidRPr="002A43C3">
        <w:rPr>
          <w:sz w:val="22"/>
        </w:rPr>
        <w:t>rozptyľuje. V tomto hluku musí nový človek v nás zápasiť, aby zabezpečil do kolobehu svojej duše ten zázrak "ticha asi pol hodiny", o ktorom hovorí Kniha Zjavenia (8,1); aby to bolo skutočné ticho, plné prítomnosti, zaznievajúce Slovom, zamerané na počúvanie, otvorené spoločenstvu</w:t>
      </w:r>
      <w:r w:rsidR="00E90730" w:rsidRPr="002A43C3">
        <w:rPr>
          <w:sz w:val="22"/>
        </w:rPr>
        <w:t>.</w:t>
      </w:r>
      <w:r w:rsidR="000F1C1A" w:rsidRPr="002A43C3">
        <w:rPr>
          <w:sz w:val="22"/>
        </w:rPr>
        <w:t>“</w:t>
      </w:r>
    </w:p>
    <w:p w14:paraId="798C7F4D" w14:textId="206F7CB7" w:rsidR="00EE6727" w:rsidRPr="002A43C3" w:rsidRDefault="00EE6727" w:rsidP="00A56FB0">
      <w:pPr>
        <w:rPr>
          <w:rFonts w:ascii="Arial" w:hAnsi="Arial" w:cs="Arial"/>
          <w:color w:val="000000"/>
          <w:sz w:val="22"/>
        </w:rPr>
      </w:pPr>
      <w:r w:rsidRPr="002A43C3">
        <w:rPr>
          <w:sz w:val="22"/>
        </w:rPr>
        <w:t xml:space="preserve">Toto je také </w:t>
      </w:r>
      <w:r w:rsidRPr="00F92E23">
        <w:rPr>
          <w:b/>
          <w:bCs/>
          <w:sz w:val="22"/>
        </w:rPr>
        <w:t>hlbšie poňatie možností a perspektív dialógu medzi veriacimi a neveriacimi</w:t>
      </w:r>
      <w:r w:rsidRPr="002A43C3">
        <w:rPr>
          <w:sz w:val="22"/>
        </w:rPr>
        <w:t xml:space="preserve">. </w:t>
      </w:r>
      <w:r w:rsidR="00BD7ED8" w:rsidRPr="00F92E23">
        <w:rPr>
          <w:b/>
          <w:bCs/>
          <w:sz w:val="22"/>
        </w:rPr>
        <w:t xml:space="preserve">Dialóg v ktorom ponúkame hodnoty Ducha, </w:t>
      </w:r>
      <w:r w:rsidR="004C44DE" w:rsidRPr="00F92E23">
        <w:rPr>
          <w:b/>
          <w:bCs/>
          <w:sz w:val="22"/>
        </w:rPr>
        <w:t>v perspektívach dedičstva našej viery</w:t>
      </w:r>
      <w:r w:rsidR="00A56FB0" w:rsidRPr="00F92E23">
        <w:rPr>
          <w:b/>
          <w:bCs/>
          <w:sz w:val="22"/>
        </w:rPr>
        <w:t>.</w:t>
      </w:r>
    </w:p>
    <w:p w14:paraId="42177A8C" w14:textId="09C81F7A" w:rsidR="00080E1E" w:rsidRPr="002A43C3" w:rsidRDefault="00E94C43" w:rsidP="003274C0">
      <w:pPr>
        <w:rPr>
          <w:sz w:val="22"/>
        </w:rPr>
      </w:pPr>
      <w:r w:rsidRPr="002A43C3">
        <w:rPr>
          <w:sz w:val="22"/>
        </w:rPr>
        <w:t>Realizácia stretnutí</w:t>
      </w:r>
      <w:r w:rsidR="00D20429" w:rsidRPr="002A43C3">
        <w:rPr>
          <w:sz w:val="22"/>
        </w:rPr>
        <w:t xml:space="preserve"> pod názvom</w:t>
      </w:r>
      <w:r w:rsidR="00080E1E" w:rsidRPr="002A43C3">
        <w:rPr>
          <w:sz w:val="22"/>
        </w:rPr>
        <w:t xml:space="preserve"> Katedr</w:t>
      </w:r>
      <w:r w:rsidR="00D20429" w:rsidRPr="002A43C3">
        <w:rPr>
          <w:sz w:val="22"/>
        </w:rPr>
        <w:t>a</w:t>
      </w:r>
      <w:r w:rsidR="00080E1E" w:rsidRPr="002A43C3">
        <w:rPr>
          <w:sz w:val="22"/>
        </w:rPr>
        <w:t xml:space="preserve"> neveriacich </w:t>
      </w:r>
      <w:r w:rsidR="00D20429" w:rsidRPr="002A43C3">
        <w:rPr>
          <w:sz w:val="22"/>
        </w:rPr>
        <w:t>mala za cieľ</w:t>
      </w:r>
      <w:r w:rsidR="00080E1E" w:rsidRPr="002A43C3">
        <w:rPr>
          <w:sz w:val="22"/>
        </w:rPr>
        <w:t xml:space="preserve"> podkopať základy </w:t>
      </w:r>
      <w:r w:rsidR="002C0E9F" w:rsidRPr="002A43C3">
        <w:rPr>
          <w:sz w:val="22"/>
        </w:rPr>
        <w:t>múru rozdelenia</w:t>
      </w:r>
      <w:r w:rsidR="00080E1E" w:rsidRPr="002A43C3">
        <w:rPr>
          <w:sz w:val="22"/>
        </w:rPr>
        <w:t xml:space="preserve"> medzi veriacimi a</w:t>
      </w:r>
      <w:r w:rsidR="002C0E9F" w:rsidRPr="002A43C3">
        <w:rPr>
          <w:sz w:val="22"/>
        </w:rPr>
        <w:t> </w:t>
      </w:r>
      <w:r w:rsidR="00080E1E" w:rsidRPr="002A43C3">
        <w:rPr>
          <w:sz w:val="22"/>
        </w:rPr>
        <w:t>neveriacimi</w:t>
      </w:r>
      <w:r w:rsidR="002C0E9F" w:rsidRPr="002A43C3">
        <w:rPr>
          <w:sz w:val="22"/>
        </w:rPr>
        <w:t xml:space="preserve"> a</w:t>
      </w:r>
      <w:r w:rsidR="00080E1E" w:rsidRPr="002A43C3">
        <w:rPr>
          <w:sz w:val="22"/>
        </w:rPr>
        <w:t xml:space="preserve"> preskúmať duchovnú cestu, ktorá by </w:t>
      </w:r>
      <w:r w:rsidR="00FE1AF5" w:rsidRPr="002A43C3">
        <w:rPr>
          <w:sz w:val="22"/>
        </w:rPr>
        <w:t>na základe</w:t>
      </w:r>
      <w:r w:rsidR="00080E1E" w:rsidRPr="002A43C3">
        <w:rPr>
          <w:sz w:val="22"/>
        </w:rPr>
        <w:t xml:space="preserve"> radikáln</w:t>
      </w:r>
      <w:r w:rsidR="00FE1AF5" w:rsidRPr="002A43C3">
        <w:rPr>
          <w:sz w:val="22"/>
        </w:rPr>
        <w:t>ych</w:t>
      </w:r>
      <w:r w:rsidR="00080E1E" w:rsidRPr="002A43C3">
        <w:rPr>
          <w:sz w:val="22"/>
        </w:rPr>
        <w:t xml:space="preserve"> otáz</w:t>
      </w:r>
      <w:r w:rsidR="00FE1AF5" w:rsidRPr="002A43C3">
        <w:rPr>
          <w:sz w:val="22"/>
        </w:rPr>
        <w:t>o</w:t>
      </w:r>
      <w:r w:rsidR="00080E1E" w:rsidRPr="002A43C3">
        <w:rPr>
          <w:sz w:val="22"/>
        </w:rPr>
        <w:t>k a</w:t>
      </w:r>
      <w:r w:rsidR="00583C7C" w:rsidRPr="002A43C3">
        <w:rPr>
          <w:sz w:val="22"/>
        </w:rPr>
        <w:t xml:space="preserve"> zneistenia </w:t>
      </w:r>
      <w:r w:rsidR="00080E1E" w:rsidRPr="002A43C3">
        <w:rPr>
          <w:sz w:val="22"/>
        </w:rPr>
        <w:t>zakorenen</w:t>
      </w:r>
      <w:r w:rsidR="00583C7C" w:rsidRPr="002A43C3">
        <w:rPr>
          <w:sz w:val="22"/>
        </w:rPr>
        <w:t>ých</w:t>
      </w:r>
      <w:r w:rsidR="00080E1E" w:rsidRPr="002A43C3">
        <w:rPr>
          <w:sz w:val="22"/>
        </w:rPr>
        <w:t xml:space="preserve"> </w:t>
      </w:r>
      <w:r w:rsidR="00583C7C" w:rsidRPr="002A43C3">
        <w:rPr>
          <w:sz w:val="22"/>
        </w:rPr>
        <w:t xml:space="preserve">povrchných </w:t>
      </w:r>
      <w:r w:rsidR="00080E1E" w:rsidRPr="002A43C3">
        <w:rPr>
          <w:sz w:val="22"/>
        </w:rPr>
        <w:t xml:space="preserve">predsudkov umožnila </w:t>
      </w:r>
      <w:r w:rsidR="002E02DB" w:rsidRPr="002A43C3">
        <w:rPr>
          <w:sz w:val="22"/>
        </w:rPr>
        <w:t>vytvoriť vzájomný úprimný postoj</w:t>
      </w:r>
      <w:r w:rsidR="00364606" w:rsidRPr="002A43C3">
        <w:rPr>
          <w:sz w:val="22"/>
        </w:rPr>
        <w:t xml:space="preserve">. </w:t>
      </w:r>
      <w:r w:rsidR="00FC3408" w:rsidRPr="002A43C3">
        <w:rPr>
          <w:sz w:val="22"/>
        </w:rPr>
        <w:t>Iba v</w:t>
      </w:r>
      <w:r w:rsidR="001D13FB" w:rsidRPr="002A43C3">
        <w:rPr>
          <w:sz w:val="22"/>
        </w:rPr>
        <w:t xml:space="preserve"> takejto atmosfére </w:t>
      </w:r>
      <w:r w:rsidR="00FC3408" w:rsidRPr="002A43C3">
        <w:rPr>
          <w:sz w:val="22"/>
        </w:rPr>
        <w:t xml:space="preserve">je možné </w:t>
      </w:r>
      <w:r w:rsidR="00080E1E" w:rsidRPr="002A43C3">
        <w:rPr>
          <w:sz w:val="22"/>
        </w:rPr>
        <w:t xml:space="preserve">nechať </w:t>
      </w:r>
      <w:r w:rsidR="00FC3408" w:rsidRPr="002A43C3">
        <w:rPr>
          <w:sz w:val="22"/>
        </w:rPr>
        <w:t xml:space="preserve">sa </w:t>
      </w:r>
      <w:r w:rsidR="00080E1E" w:rsidRPr="002A43C3">
        <w:rPr>
          <w:sz w:val="22"/>
        </w:rPr>
        <w:t>spochybniť tajomstvom existencie (radosti a bolesti,  nádeje a zlyhania), ochotn</w:t>
      </w:r>
      <w:r w:rsidR="00925DB6" w:rsidRPr="002A43C3">
        <w:rPr>
          <w:sz w:val="22"/>
        </w:rPr>
        <w:t>e</w:t>
      </w:r>
      <w:r w:rsidR="00080E1E" w:rsidRPr="002A43C3">
        <w:rPr>
          <w:sz w:val="22"/>
        </w:rPr>
        <w:t xml:space="preserve"> počúvať otázky, ktoré narúšajú svedomie človeka</w:t>
      </w:r>
      <w:r w:rsidR="001549C4" w:rsidRPr="002A43C3">
        <w:rPr>
          <w:sz w:val="22"/>
        </w:rPr>
        <w:t xml:space="preserve">, </w:t>
      </w:r>
      <w:r w:rsidR="00080E1E" w:rsidRPr="002A43C3">
        <w:rPr>
          <w:sz w:val="22"/>
        </w:rPr>
        <w:t xml:space="preserve">mimo akejkoľvek logiky prozelytizmu a zneužívania moci </w:t>
      </w:r>
      <w:r w:rsidR="00DE1996" w:rsidRPr="002A43C3">
        <w:rPr>
          <w:sz w:val="22"/>
        </w:rPr>
        <w:t>jedného nad druhým.</w:t>
      </w:r>
    </w:p>
    <w:p w14:paraId="123A571B" w14:textId="1BEBAD6A" w:rsidR="00011817" w:rsidRPr="002A43C3" w:rsidRDefault="00080E1E" w:rsidP="003274C0">
      <w:pPr>
        <w:rPr>
          <w:sz w:val="22"/>
        </w:rPr>
      </w:pPr>
      <w:r w:rsidRPr="002A43C3">
        <w:rPr>
          <w:sz w:val="22"/>
        </w:rPr>
        <w:t>Nemožno vynechať záverečné odporúčanie</w:t>
      </w:r>
      <w:r w:rsidR="00895547" w:rsidRPr="002A43C3">
        <w:rPr>
          <w:sz w:val="22"/>
        </w:rPr>
        <w:t xml:space="preserve"> kardinála Martiniho</w:t>
      </w:r>
      <w:r w:rsidR="00E2582D" w:rsidRPr="002A43C3">
        <w:rPr>
          <w:sz w:val="22"/>
        </w:rPr>
        <w:t xml:space="preserve">, v ktorom upozorňuje, že </w:t>
      </w:r>
      <w:r w:rsidRPr="002A43C3">
        <w:rPr>
          <w:sz w:val="22"/>
        </w:rPr>
        <w:t xml:space="preserve">výzva na plodný a </w:t>
      </w:r>
      <w:r w:rsidRPr="002A43C3">
        <w:rPr>
          <w:b/>
          <w:bCs/>
          <w:sz w:val="22"/>
        </w:rPr>
        <w:t>úzky dialóg laikov so svetom zo strany katolíkov určite nemôže byť poznačen</w:t>
      </w:r>
      <w:r w:rsidR="006261C6">
        <w:rPr>
          <w:b/>
          <w:bCs/>
          <w:sz w:val="22"/>
        </w:rPr>
        <w:t>ý</w:t>
      </w:r>
      <w:r w:rsidRPr="002A43C3">
        <w:rPr>
          <w:b/>
          <w:bCs/>
          <w:sz w:val="22"/>
        </w:rPr>
        <w:t xml:space="preserve"> vágnym dobrom alebo irenizmom, ktorý znevažuje súdržnosť a morálnu integritu.</w:t>
      </w:r>
      <w:r w:rsidRPr="002A43C3">
        <w:rPr>
          <w:sz w:val="22"/>
        </w:rPr>
        <w:t xml:space="preserve"> Vo svojich početných vyhláseniach sa kardinál neúnavne vracal</w:t>
      </w:r>
      <w:r w:rsidR="00FE6AFF" w:rsidRPr="002A43C3">
        <w:rPr>
          <w:sz w:val="22"/>
        </w:rPr>
        <w:t xml:space="preserve"> k tomu</w:t>
      </w:r>
      <w:r w:rsidRPr="002A43C3">
        <w:rPr>
          <w:sz w:val="22"/>
        </w:rPr>
        <w:t>, aby poukázal na "rúcho</w:t>
      </w:r>
      <w:r w:rsidR="00FE6AFF" w:rsidRPr="002A43C3">
        <w:rPr>
          <w:sz w:val="22"/>
        </w:rPr>
        <w:t xml:space="preserve"> čností</w:t>
      </w:r>
      <w:r w:rsidRPr="002A43C3">
        <w:rPr>
          <w:sz w:val="22"/>
        </w:rPr>
        <w:t xml:space="preserve">", ktoré musí odlišovať individuálne svedomie a praktiky konania </w:t>
      </w:r>
      <w:r w:rsidR="00E9444A" w:rsidRPr="002A43C3">
        <w:rPr>
          <w:sz w:val="22"/>
        </w:rPr>
        <w:t xml:space="preserve">tých </w:t>
      </w:r>
      <w:r w:rsidRPr="002A43C3">
        <w:rPr>
          <w:sz w:val="22"/>
        </w:rPr>
        <w:t xml:space="preserve">mužov a žien, ktorí </w:t>
      </w:r>
      <w:r w:rsidR="006C131F" w:rsidRPr="002A43C3">
        <w:rPr>
          <w:sz w:val="22"/>
        </w:rPr>
        <w:t>chcú</w:t>
      </w:r>
      <w:r w:rsidRPr="002A43C3">
        <w:rPr>
          <w:sz w:val="22"/>
        </w:rPr>
        <w:t xml:space="preserve"> kriticky a zodpovedne žiť výzvy súčasnosti. </w:t>
      </w:r>
    </w:p>
    <w:p w14:paraId="10DE4546" w14:textId="31ADFD20" w:rsidR="00AB0A9A" w:rsidRPr="004B69D0" w:rsidRDefault="00080E1E" w:rsidP="003274C0">
      <w:pPr>
        <w:rPr>
          <w:sz w:val="22"/>
        </w:rPr>
      </w:pPr>
      <w:r w:rsidRPr="004B69D0">
        <w:rPr>
          <w:sz w:val="22"/>
        </w:rPr>
        <w:t xml:space="preserve">Na druhej strane sa </w:t>
      </w:r>
      <w:r w:rsidRPr="004B69D0">
        <w:rPr>
          <w:b/>
          <w:bCs/>
          <w:sz w:val="22"/>
        </w:rPr>
        <w:t xml:space="preserve">kresťania nemôžu zabarikádovať v opevnenej a elitárskej </w:t>
      </w:r>
      <w:r w:rsidR="006C131F" w:rsidRPr="004B69D0">
        <w:rPr>
          <w:b/>
          <w:bCs/>
          <w:sz w:val="22"/>
        </w:rPr>
        <w:t>pevnosti</w:t>
      </w:r>
      <w:r w:rsidRPr="004B69D0">
        <w:rPr>
          <w:sz w:val="22"/>
        </w:rPr>
        <w:t xml:space="preserve">, posilnenej istotami viery a kresťanskej tradície, ale musia sa </w:t>
      </w:r>
      <w:r w:rsidR="00FA4393" w:rsidRPr="004B69D0">
        <w:rPr>
          <w:sz w:val="22"/>
        </w:rPr>
        <w:t>konfrontovať</w:t>
      </w:r>
      <w:r w:rsidRPr="004B69D0">
        <w:rPr>
          <w:sz w:val="22"/>
        </w:rPr>
        <w:t xml:space="preserve"> s požiadavkami, ktoré </w:t>
      </w:r>
      <w:r w:rsidR="005A129C" w:rsidRPr="004B69D0">
        <w:rPr>
          <w:sz w:val="22"/>
        </w:rPr>
        <w:t>im predkladajú ľudia ich</w:t>
      </w:r>
      <w:r w:rsidRPr="004B69D0">
        <w:rPr>
          <w:sz w:val="22"/>
        </w:rPr>
        <w:t xml:space="preserve"> doby, až do tej miery, že sa odvážia </w:t>
      </w:r>
      <w:r w:rsidR="00DF06EA" w:rsidRPr="004B69D0">
        <w:rPr>
          <w:sz w:val="22"/>
        </w:rPr>
        <w:t xml:space="preserve">podčiarknuť skutočnosť, že </w:t>
      </w:r>
      <w:r w:rsidR="00011817" w:rsidRPr="004B69D0">
        <w:rPr>
          <w:sz w:val="22"/>
        </w:rPr>
        <w:t>„</w:t>
      </w:r>
      <w:r w:rsidR="00DF06EA" w:rsidRPr="004B69D0">
        <w:rPr>
          <w:i/>
          <w:iCs/>
          <w:sz w:val="22"/>
        </w:rPr>
        <w:t xml:space="preserve">aj </w:t>
      </w:r>
      <w:r w:rsidR="00625E80" w:rsidRPr="004B69D0">
        <w:rPr>
          <w:i/>
          <w:iCs/>
          <w:sz w:val="22"/>
        </w:rPr>
        <w:t>C</w:t>
      </w:r>
      <w:r w:rsidRPr="004B69D0">
        <w:rPr>
          <w:i/>
          <w:iCs/>
          <w:sz w:val="22"/>
        </w:rPr>
        <w:t xml:space="preserve">irkev </w:t>
      </w:r>
      <w:r w:rsidR="00625E80" w:rsidRPr="004B69D0">
        <w:rPr>
          <w:i/>
          <w:iCs/>
          <w:sz w:val="22"/>
        </w:rPr>
        <w:t xml:space="preserve">sa </w:t>
      </w:r>
      <w:r w:rsidRPr="004B69D0">
        <w:rPr>
          <w:i/>
          <w:iCs/>
          <w:sz w:val="22"/>
        </w:rPr>
        <w:t xml:space="preserve">môže </w:t>
      </w:r>
      <w:r w:rsidR="008C7732" w:rsidRPr="004B69D0">
        <w:rPr>
          <w:i/>
          <w:iCs/>
          <w:sz w:val="22"/>
        </w:rPr>
        <w:t>z</w:t>
      </w:r>
      <w:r w:rsidR="00EC0BDA" w:rsidRPr="004B69D0">
        <w:rPr>
          <w:i/>
          <w:iCs/>
          <w:sz w:val="22"/>
        </w:rPr>
        <w:t xml:space="preserve"> niektorých skutočností v sekulárnom svete naučiť </w:t>
      </w:r>
      <w:r w:rsidR="002A1284" w:rsidRPr="004B69D0">
        <w:rPr>
          <w:i/>
          <w:iCs/>
          <w:sz w:val="22"/>
        </w:rPr>
        <w:t xml:space="preserve">väčšej chudobe, </w:t>
      </w:r>
      <w:r w:rsidR="00C3662D" w:rsidRPr="004B69D0">
        <w:rPr>
          <w:i/>
          <w:iCs/>
          <w:sz w:val="22"/>
        </w:rPr>
        <w:t>esencialite</w:t>
      </w:r>
      <w:r w:rsidR="008C7732" w:rsidRPr="004B69D0">
        <w:rPr>
          <w:i/>
          <w:iCs/>
          <w:sz w:val="22"/>
        </w:rPr>
        <w:t>, čistot</w:t>
      </w:r>
      <w:r w:rsidR="00C3662D" w:rsidRPr="004B69D0">
        <w:rPr>
          <w:i/>
          <w:iCs/>
          <w:sz w:val="22"/>
        </w:rPr>
        <w:t>e</w:t>
      </w:r>
      <w:r w:rsidR="008C7732" w:rsidRPr="004B69D0">
        <w:rPr>
          <w:i/>
          <w:iCs/>
          <w:sz w:val="22"/>
        </w:rPr>
        <w:t xml:space="preserve"> a priamosti</w:t>
      </w:r>
      <w:r w:rsidR="008C7732" w:rsidRPr="004B69D0">
        <w:rPr>
          <w:sz w:val="22"/>
        </w:rPr>
        <w:t>.</w:t>
      </w:r>
      <w:r w:rsidR="00011817" w:rsidRPr="004B69D0">
        <w:rPr>
          <w:sz w:val="22"/>
        </w:rPr>
        <w:t>“</w:t>
      </w:r>
    </w:p>
    <w:p w14:paraId="44763EEA" w14:textId="77777777" w:rsidR="00011817" w:rsidRPr="004B69D0" w:rsidRDefault="0028517F">
      <w:pPr>
        <w:rPr>
          <w:sz w:val="22"/>
        </w:rPr>
      </w:pPr>
      <w:r w:rsidRPr="004B69D0">
        <w:rPr>
          <w:sz w:val="22"/>
        </w:rPr>
        <w:t xml:space="preserve">Na základe učenia kard Martiniho teda môžeme konštatovať, že </w:t>
      </w:r>
    </w:p>
    <w:p w14:paraId="73B29D3F" w14:textId="77777777" w:rsidR="00F360BF" w:rsidRPr="004B69D0" w:rsidRDefault="00F360BF">
      <w:pPr>
        <w:rPr>
          <w:sz w:val="22"/>
        </w:rPr>
      </w:pPr>
    </w:p>
    <w:p w14:paraId="4E528C58" w14:textId="5044215B" w:rsidR="00011817" w:rsidRDefault="003655B7" w:rsidP="00011817">
      <w:pPr>
        <w:pStyle w:val="Odsekzoznamu"/>
        <w:numPr>
          <w:ilvl w:val="0"/>
          <w:numId w:val="3"/>
        </w:numPr>
      </w:pPr>
      <w:r>
        <w:t>N</w:t>
      </w:r>
      <w:r w:rsidR="0028517F" w:rsidRPr="003274C0">
        <w:t>ebudeme budovať laickú teológiu</w:t>
      </w:r>
      <w:r w:rsidR="004F4499" w:rsidRPr="003274C0">
        <w:t xml:space="preserve">, ale budeme uvažovať nad </w:t>
      </w:r>
      <w:r w:rsidR="000D0442" w:rsidRPr="003274C0">
        <w:t>otázkami kresťanského svedectva</w:t>
      </w:r>
      <w:r w:rsidR="00934644" w:rsidRPr="003274C0">
        <w:t xml:space="preserve">. </w:t>
      </w:r>
    </w:p>
    <w:p w14:paraId="36C994DC" w14:textId="77777777" w:rsidR="00011817" w:rsidRDefault="00934644" w:rsidP="00011817">
      <w:pPr>
        <w:pStyle w:val="Odsekzoznamu"/>
        <w:numPr>
          <w:ilvl w:val="0"/>
          <w:numId w:val="3"/>
        </w:numPr>
      </w:pPr>
      <w:r w:rsidRPr="003274C0">
        <w:t xml:space="preserve">Nebudeme sa príliš trápiť nad napätím medzi inštitúciou a charizmou, keď </w:t>
      </w:r>
      <w:r w:rsidR="00650453" w:rsidRPr="003274C0">
        <w:t xml:space="preserve">sa dobre naučíme </w:t>
      </w:r>
      <w:r w:rsidR="00556CE4" w:rsidRPr="003274C0">
        <w:t xml:space="preserve">žiť a uskutočňovať </w:t>
      </w:r>
      <w:r w:rsidR="00650453" w:rsidRPr="003274C0">
        <w:t>proces</w:t>
      </w:r>
      <w:r w:rsidR="00556CE4" w:rsidRPr="003274C0">
        <w:t>y</w:t>
      </w:r>
      <w:r w:rsidR="00650453" w:rsidRPr="003274C0">
        <w:t xml:space="preserve"> synodality</w:t>
      </w:r>
      <w:r w:rsidR="00AC13B2" w:rsidRPr="003274C0">
        <w:t xml:space="preserve">. </w:t>
      </w:r>
    </w:p>
    <w:p w14:paraId="52DC05F8" w14:textId="4FDEF0D2" w:rsidR="00AB0A9A" w:rsidRDefault="007227AC" w:rsidP="002077A5">
      <w:pPr>
        <w:pStyle w:val="Odsekzoznamu"/>
        <w:numPr>
          <w:ilvl w:val="0"/>
          <w:numId w:val="3"/>
        </w:numPr>
      </w:pPr>
      <w:r w:rsidRPr="003274C0">
        <w:t xml:space="preserve">A napokon budeme môcť posunúť dialóg medzi katolíkmi a neveriacim na novú </w:t>
      </w:r>
      <w:r w:rsidR="007704CF" w:rsidRPr="003274C0">
        <w:t xml:space="preserve">úroveň, v ktorej nebudeme hovoriť s ideologickými nepriateľmi, ale budeme mať pred očami našich bratov a sestry, ktorí </w:t>
      </w:r>
      <w:r w:rsidR="00E64B52" w:rsidRPr="003274C0">
        <w:t xml:space="preserve">v zápase medzi „telom“ a „duchom“ </w:t>
      </w:r>
      <w:r w:rsidR="0094721C" w:rsidRPr="003274C0">
        <w:t>zostali na strane tela.</w:t>
      </w:r>
      <w:r w:rsidR="00E64B52" w:rsidRPr="003274C0">
        <w:t xml:space="preserve"> </w:t>
      </w:r>
    </w:p>
    <w:sectPr w:rsidR="00AB0A9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BF46" w14:textId="77777777" w:rsidR="00E73260" w:rsidRDefault="00E73260" w:rsidP="00EF54BE">
      <w:pPr>
        <w:spacing w:line="240" w:lineRule="auto"/>
      </w:pPr>
      <w:r>
        <w:separator/>
      </w:r>
    </w:p>
  </w:endnote>
  <w:endnote w:type="continuationSeparator" w:id="0">
    <w:p w14:paraId="1FBBBABE" w14:textId="77777777" w:rsidR="00E73260" w:rsidRDefault="00E73260" w:rsidP="00EF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ongenial SemiBold">
    <w:altName w:val="Calibri"/>
    <w:charset w:val="00"/>
    <w:family w:val="auto"/>
    <w:pitch w:val="variable"/>
    <w:sig w:usb0="8000002F" w:usb1="1000205B" w:usb2="00000000" w:usb3="00000000" w:csb0="00000001" w:csb1="00000000"/>
  </w:font>
  <w:font w:name="Garamond">
    <w:panose1 w:val="02020404030301010803"/>
    <w:charset w:val="EE"/>
    <w:family w:val="roman"/>
    <w:pitch w:val="variable"/>
    <w:sig w:usb0="00000287" w:usb1="00000000" w:usb2="00000000" w:usb3="00000000" w:csb0="0000009F" w:csb1="00000000"/>
  </w:font>
  <w:font w:name="Amasis MT Pro Black">
    <w:altName w:val="Cambria"/>
    <w:charset w:val="EE"/>
    <w:family w:val="roman"/>
    <w:pitch w:val="variable"/>
    <w:sig w:usb0="A00000A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C1F9" w14:textId="77777777" w:rsidR="00E73260" w:rsidRDefault="00E73260" w:rsidP="00EF54BE">
      <w:pPr>
        <w:spacing w:line="240" w:lineRule="auto"/>
      </w:pPr>
      <w:r>
        <w:separator/>
      </w:r>
    </w:p>
  </w:footnote>
  <w:footnote w:type="continuationSeparator" w:id="0">
    <w:p w14:paraId="47F380CC" w14:textId="77777777" w:rsidR="00E73260" w:rsidRDefault="00E73260" w:rsidP="00EF54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0895" w14:textId="47B4FEC5" w:rsidR="006C670B" w:rsidRPr="00B34370" w:rsidRDefault="00E04E1D">
    <w:pPr>
      <w:pStyle w:val="Hlavika"/>
    </w:pPr>
    <w:r w:rsidRPr="00B34370">
      <w:t xml:space="preserve">8 </w:t>
    </w:r>
    <w:r w:rsidR="00D90D8A" w:rsidRPr="00B34370">
      <w:t>–</w:t>
    </w:r>
    <w:r w:rsidRPr="00B34370">
      <w:t xml:space="preserve"> </w:t>
    </w:r>
    <w:r w:rsidR="00FF50E2" w:rsidRPr="00B34370">
      <w:t>L</w:t>
    </w:r>
    <w:r w:rsidR="00D90D8A" w:rsidRPr="00B34370">
      <w:t xml:space="preserve">aici v Cirkvi - </w:t>
    </w:r>
    <w:r w:rsidR="00C330B7" w:rsidRPr="00CE03DE">
      <w:rPr>
        <w:i/>
        <w:iCs/>
      </w:rPr>
      <w:t>vy ste vyvolený rod, kráľovské kňazstvo, svätý národ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FA"/>
    <w:multiLevelType w:val="hybridMultilevel"/>
    <w:tmpl w:val="6F5E07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0776CB"/>
    <w:multiLevelType w:val="hybridMultilevel"/>
    <w:tmpl w:val="254C2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F481B"/>
    <w:multiLevelType w:val="hybridMultilevel"/>
    <w:tmpl w:val="F6A6C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841630">
    <w:abstractNumId w:val="0"/>
  </w:num>
  <w:num w:numId="2" w16cid:durableId="923297733">
    <w:abstractNumId w:val="1"/>
  </w:num>
  <w:num w:numId="3" w16cid:durableId="1249344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3A"/>
    <w:rsid w:val="00000D3B"/>
    <w:rsid w:val="00004119"/>
    <w:rsid w:val="00007659"/>
    <w:rsid w:val="00011817"/>
    <w:rsid w:val="00012DE6"/>
    <w:rsid w:val="00016EC9"/>
    <w:rsid w:val="00017B98"/>
    <w:rsid w:val="00020B30"/>
    <w:rsid w:val="000213FD"/>
    <w:rsid w:val="000221F8"/>
    <w:rsid w:val="00022222"/>
    <w:rsid w:val="00022785"/>
    <w:rsid w:val="000263E5"/>
    <w:rsid w:val="0002782C"/>
    <w:rsid w:val="00041B7D"/>
    <w:rsid w:val="0004216F"/>
    <w:rsid w:val="00047C7D"/>
    <w:rsid w:val="00050E64"/>
    <w:rsid w:val="000528D4"/>
    <w:rsid w:val="00062B99"/>
    <w:rsid w:val="00067CDE"/>
    <w:rsid w:val="000700C8"/>
    <w:rsid w:val="0007246C"/>
    <w:rsid w:val="000745AF"/>
    <w:rsid w:val="00074AE6"/>
    <w:rsid w:val="00080E1E"/>
    <w:rsid w:val="00082B8D"/>
    <w:rsid w:val="000854F3"/>
    <w:rsid w:val="000870E3"/>
    <w:rsid w:val="000926FE"/>
    <w:rsid w:val="00094DA8"/>
    <w:rsid w:val="00096422"/>
    <w:rsid w:val="000A25AA"/>
    <w:rsid w:val="000A7A90"/>
    <w:rsid w:val="000B4583"/>
    <w:rsid w:val="000C1E43"/>
    <w:rsid w:val="000C4713"/>
    <w:rsid w:val="000C7285"/>
    <w:rsid w:val="000D0442"/>
    <w:rsid w:val="000D2E8C"/>
    <w:rsid w:val="000D3D2B"/>
    <w:rsid w:val="000D57ED"/>
    <w:rsid w:val="000D78B9"/>
    <w:rsid w:val="000E10CC"/>
    <w:rsid w:val="000E31BD"/>
    <w:rsid w:val="000E53E4"/>
    <w:rsid w:val="000F0025"/>
    <w:rsid w:val="000F1C1A"/>
    <w:rsid w:val="000F4E85"/>
    <w:rsid w:val="0010067D"/>
    <w:rsid w:val="00102A4C"/>
    <w:rsid w:val="0010566C"/>
    <w:rsid w:val="00111D78"/>
    <w:rsid w:val="00113616"/>
    <w:rsid w:val="00114BF3"/>
    <w:rsid w:val="00117EE6"/>
    <w:rsid w:val="001246AC"/>
    <w:rsid w:val="00127A9C"/>
    <w:rsid w:val="001433E1"/>
    <w:rsid w:val="0014673A"/>
    <w:rsid w:val="001470CE"/>
    <w:rsid w:val="0015386E"/>
    <w:rsid w:val="00153BBB"/>
    <w:rsid w:val="00154542"/>
    <w:rsid w:val="001549C4"/>
    <w:rsid w:val="00157BFB"/>
    <w:rsid w:val="00162FE2"/>
    <w:rsid w:val="001636BB"/>
    <w:rsid w:val="00164FE1"/>
    <w:rsid w:val="00167857"/>
    <w:rsid w:val="00177CB3"/>
    <w:rsid w:val="00181723"/>
    <w:rsid w:val="001835CE"/>
    <w:rsid w:val="001865A9"/>
    <w:rsid w:val="001932FD"/>
    <w:rsid w:val="001939E4"/>
    <w:rsid w:val="00193A7D"/>
    <w:rsid w:val="001A43FA"/>
    <w:rsid w:val="001A4A03"/>
    <w:rsid w:val="001B0AC9"/>
    <w:rsid w:val="001D13FB"/>
    <w:rsid w:val="001E1F9B"/>
    <w:rsid w:val="001E2002"/>
    <w:rsid w:val="001E42EF"/>
    <w:rsid w:val="001F0EB6"/>
    <w:rsid w:val="001F14EB"/>
    <w:rsid w:val="001F7C16"/>
    <w:rsid w:val="00202988"/>
    <w:rsid w:val="002069FF"/>
    <w:rsid w:val="00211153"/>
    <w:rsid w:val="0021180E"/>
    <w:rsid w:val="00220B06"/>
    <w:rsid w:val="002245D7"/>
    <w:rsid w:val="00225C8C"/>
    <w:rsid w:val="00236D8A"/>
    <w:rsid w:val="00240212"/>
    <w:rsid w:val="00246D2E"/>
    <w:rsid w:val="00251F89"/>
    <w:rsid w:val="00252106"/>
    <w:rsid w:val="00254251"/>
    <w:rsid w:val="00255263"/>
    <w:rsid w:val="00256E52"/>
    <w:rsid w:val="00260679"/>
    <w:rsid w:val="00261031"/>
    <w:rsid w:val="002659FB"/>
    <w:rsid w:val="0026612B"/>
    <w:rsid w:val="00275EF3"/>
    <w:rsid w:val="0027655E"/>
    <w:rsid w:val="00277414"/>
    <w:rsid w:val="002779E9"/>
    <w:rsid w:val="00281AE8"/>
    <w:rsid w:val="002825A3"/>
    <w:rsid w:val="0028517F"/>
    <w:rsid w:val="00285C78"/>
    <w:rsid w:val="002861E3"/>
    <w:rsid w:val="002905F1"/>
    <w:rsid w:val="00290A8A"/>
    <w:rsid w:val="0029475A"/>
    <w:rsid w:val="00294F88"/>
    <w:rsid w:val="00295C67"/>
    <w:rsid w:val="00295E0C"/>
    <w:rsid w:val="002A077A"/>
    <w:rsid w:val="002A1284"/>
    <w:rsid w:val="002A1309"/>
    <w:rsid w:val="002A284C"/>
    <w:rsid w:val="002A43C3"/>
    <w:rsid w:val="002A50AD"/>
    <w:rsid w:val="002A6142"/>
    <w:rsid w:val="002B3E0C"/>
    <w:rsid w:val="002B49A1"/>
    <w:rsid w:val="002C0E9F"/>
    <w:rsid w:val="002C17E6"/>
    <w:rsid w:val="002C5708"/>
    <w:rsid w:val="002C638F"/>
    <w:rsid w:val="002C7C58"/>
    <w:rsid w:val="002E02DB"/>
    <w:rsid w:val="002E7F5D"/>
    <w:rsid w:val="002F1B31"/>
    <w:rsid w:val="002F7670"/>
    <w:rsid w:val="00302C44"/>
    <w:rsid w:val="0031443E"/>
    <w:rsid w:val="003209B9"/>
    <w:rsid w:val="00322C81"/>
    <w:rsid w:val="00325156"/>
    <w:rsid w:val="00325813"/>
    <w:rsid w:val="003274C0"/>
    <w:rsid w:val="00331006"/>
    <w:rsid w:val="0033157D"/>
    <w:rsid w:val="00332192"/>
    <w:rsid w:val="003421A4"/>
    <w:rsid w:val="00342D4F"/>
    <w:rsid w:val="00344ECD"/>
    <w:rsid w:val="0034733A"/>
    <w:rsid w:val="003542FE"/>
    <w:rsid w:val="003553EC"/>
    <w:rsid w:val="00361EF3"/>
    <w:rsid w:val="0036219D"/>
    <w:rsid w:val="00362B54"/>
    <w:rsid w:val="00364606"/>
    <w:rsid w:val="003655B7"/>
    <w:rsid w:val="0038456B"/>
    <w:rsid w:val="00395C8D"/>
    <w:rsid w:val="003A0C14"/>
    <w:rsid w:val="003A4138"/>
    <w:rsid w:val="003C106A"/>
    <w:rsid w:val="003C30D1"/>
    <w:rsid w:val="003C35BD"/>
    <w:rsid w:val="003C495F"/>
    <w:rsid w:val="003C5880"/>
    <w:rsid w:val="003D0229"/>
    <w:rsid w:val="003D0975"/>
    <w:rsid w:val="003D14CA"/>
    <w:rsid w:val="003D6A9A"/>
    <w:rsid w:val="003F0CCC"/>
    <w:rsid w:val="003F1F88"/>
    <w:rsid w:val="003F2468"/>
    <w:rsid w:val="003F35BB"/>
    <w:rsid w:val="003F3B05"/>
    <w:rsid w:val="003F4AFD"/>
    <w:rsid w:val="003F763B"/>
    <w:rsid w:val="00403E76"/>
    <w:rsid w:val="004071F2"/>
    <w:rsid w:val="004074E4"/>
    <w:rsid w:val="00410B37"/>
    <w:rsid w:val="004129A3"/>
    <w:rsid w:val="00414348"/>
    <w:rsid w:val="00421654"/>
    <w:rsid w:val="00422B00"/>
    <w:rsid w:val="00430562"/>
    <w:rsid w:val="00441D93"/>
    <w:rsid w:val="004456A9"/>
    <w:rsid w:val="00447196"/>
    <w:rsid w:val="00447BAD"/>
    <w:rsid w:val="00447C60"/>
    <w:rsid w:val="00452125"/>
    <w:rsid w:val="004523FA"/>
    <w:rsid w:val="004536E1"/>
    <w:rsid w:val="00461B95"/>
    <w:rsid w:val="0046241B"/>
    <w:rsid w:val="00464BC5"/>
    <w:rsid w:val="00465C1B"/>
    <w:rsid w:val="004671DE"/>
    <w:rsid w:val="0047656D"/>
    <w:rsid w:val="004801E4"/>
    <w:rsid w:val="00480D97"/>
    <w:rsid w:val="0048578D"/>
    <w:rsid w:val="00485E07"/>
    <w:rsid w:val="00486E1F"/>
    <w:rsid w:val="00491656"/>
    <w:rsid w:val="00493D39"/>
    <w:rsid w:val="00494A9F"/>
    <w:rsid w:val="00494E52"/>
    <w:rsid w:val="00496A25"/>
    <w:rsid w:val="004A1C36"/>
    <w:rsid w:val="004A477D"/>
    <w:rsid w:val="004A4AD5"/>
    <w:rsid w:val="004A52A3"/>
    <w:rsid w:val="004A6FDC"/>
    <w:rsid w:val="004B2178"/>
    <w:rsid w:val="004B69D0"/>
    <w:rsid w:val="004B7AF1"/>
    <w:rsid w:val="004C143B"/>
    <w:rsid w:val="004C44DE"/>
    <w:rsid w:val="004C505C"/>
    <w:rsid w:val="004C69C0"/>
    <w:rsid w:val="004C7251"/>
    <w:rsid w:val="004D01D5"/>
    <w:rsid w:val="004D05F5"/>
    <w:rsid w:val="004D0617"/>
    <w:rsid w:val="004D45C8"/>
    <w:rsid w:val="004D57FA"/>
    <w:rsid w:val="004D70D4"/>
    <w:rsid w:val="004E0737"/>
    <w:rsid w:val="004E28A0"/>
    <w:rsid w:val="004E5A54"/>
    <w:rsid w:val="004F1DA0"/>
    <w:rsid w:val="004F3D46"/>
    <w:rsid w:val="004F4332"/>
    <w:rsid w:val="004F4499"/>
    <w:rsid w:val="004F6D5A"/>
    <w:rsid w:val="004F7D68"/>
    <w:rsid w:val="00510B55"/>
    <w:rsid w:val="0051199A"/>
    <w:rsid w:val="005131F9"/>
    <w:rsid w:val="0051547E"/>
    <w:rsid w:val="00515E29"/>
    <w:rsid w:val="00517F0D"/>
    <w:rsid w:val="005239ED"/>
    <w:rsid w:val="00525D73"/>
    <w:rsid w:val="00530258"/>
    <w:rsid w:val="005307DB"/>
    <w:rsid w:val="00532EE9"/>
    <w:rsid w:val="005337F9"/>
    <w:rsid w:val="00534936"/>
    <w:rsid w:val="005358AE"/>
    <w:rsid w:val="0054019D"/>
    <w:rsid w:val="00543BD2"/>
    <w:rsid w:val="00547FB7"/>
    <w:rsid w:val="00552732"/>
    <w:rsid w:val="00552C58"/>
    <w:rsid w:val="00556CE4"/>
    <w:rsid w:val="00561C7E"/>
    <w:rsid w:val="005639EF"/>
    <w:rsid w:val="00565186"/>
    <w:rsid w:val="00572899"/>
    <w:rsid w:val="00573CA4"/>
    <w:rsid w:val="005800D4"/>
    <w:rsid w:val="00581C5B"/>
    <w:rsid w:val="00582D10"/>
    <w:rsid w:val="00583C7C"/>
    <w:rsid w:val="00586F48"/>
    <w:rsid w:val="00592A08"/>
    <w:rsid w:val="005930D4"/>
    <w:rsid w:val="005A129C"/>
    <w:rsid w:val="005A1A30"/>
    <w:rsid w:val="005B7DEA"/>
    <w:rsid w:val="005C017F"/>
    <w:rsid w:val="005C24E8"/>
    <w:rsid w:val="005C52B3"/>
    <w:rsid w:val="005C5529"/>
    <w:rsid w:val="005C5AE2"/>
    <w:rsid w:val="005D1B54"/>
    <w:rsid w:val="005D6021"/>
    <w:rsid w:val="005E099B"/>
    <w:rsid w:val="005E0FC2"/>
    <w:rsid w:val="005E2000"/>
    <w:rsid w:val="005F3828"/>
    <w:rsid w:val="005F49F4"/>
    <w:rsid w:val="005F6F5D"/>
    <w:rsid w:val="00623C20"/>
    <w:rsid w:val="006251F9"/>
    <w:rsid w:val="00625E5A"/>
    <w:rsid w:val="00625E80"/>
    <w:rsid w:val="006261C6"/>
    <w:rsid w:val="006307A6"/>
    <w:rsid w:val="006348C9"/>
    <w:rsid w:val="006353B1"/>
    <w:rsid w:val="006370AA"/>
    <w:rsid w:val="0064018E"/>
    <w:rsid w:val="00641C6F"/>
    <w:rsid w:val="00644476"/>
    <w:rsid w:val="00644E50"/>
    <w:rsid w:val="0064701E"/>
    <w:rsid w:val="00650453"/>
    <w:rsid w:val="006523BF"/>
    <w:rsid w:val="00660645"/>
    <w:rsid w:val="00661C04"/>
    <w:rsid w:val="00671EE3"/>
    <w:rsid w:val="0067247F"/>
    <w:rsid w:val="00680D89"/>
    <w:rsid w:val="006821C2"/>
    <w:rsid w:val="006826B8"/>
    <w:rsid w:val="00685141"/>
    <w:rsid w:val="006865E8"/>
    <w:rsid w:val="006879D3"/>
    <w:rsid w:val="006923C5"/>
    <w:rsid w:val="006925DD"/>
    <w:rsid w:val="0069697D"/>
    <w:rsid w:val="006A300B"/>
    <w:rsid w:val="006A46BD"/>
    <w:rsid w:val="006B507A"/>
    <w:rsid w:val="006B598B"/>
    <w:rsid w:val="006C07F2"/>
    <w:rsid w:val="006C131F"/>
    <w:rsid w:val="006C483A"/>
    <w:rsid w:val="006C5713"/>
    <w:rsid w:val="006C670B"/>
    <w:rsid w:val="006D049D"/>
    <w:rsid w:val="006D04E2"/>
    <w:rsid w:val="006D1CC0"/>
    <w:rsid w:val="006D3A46"/>
    <w:rsid w:val="006D3BC7"/>
    <w:rsid w:val="006D3EBB"/>
    <w:rsid w:val="006D6093"/>
    <w:rsid w:val="006D6C2B"/>
    <w:rsid w:val="006E69D8"/>
    <w:rsid w:val="006F1DB9"/>
    <w:rsid w:val="006F295F"/>
    <w:rsid w:val="006F4028"/>
    <w:rsid w:val="00702733"/>
    <w:rsid w:val="00702746"/>
    <w:rsid w:val="00710329"/>
    <w:rsid w:val="00712B9E"/>
    <w:rsid w:val="00721273"/>
    <w:rsid w:val="00721CFA"/>
    <w:rsid w:val="007227AC"/>
    <w:rsid w:val="007261C6"/>
    <w:rsid w:val="00731564"/>
    <w:rsid w:val="00731958"/>
    <w:rsid w:val="00732A9A"/>
    <w:rsid w:val="007347C0"/>
    <w:rsid w:val="00734B09"/>
    <w:rsid w:val="0074183B"/>
    <w:rsid w:val="0074379E"/>
    <w:rsid w:val="007437C6"/>
    <w:rsid w:val="00745CCD"/>
    <w:rsid w:val="0074766B"/>
    <w:rsid w:val="007504D6"/>
    <w:rsid w:val="00751BCD"/>
    <w:rsid w:val="007547E0"/>
    <w:rsid w:val="00762925"/>
    <w:rsid w:val="007629BB"/>
    <w:rsid w:val="00766B61"/>
    <w:rsid w:val="007704CF"/>
    <w:rsid w:val="00770A33"/>
    <w:rsid w:val="00770E1A"/>
    <w:rsid w:val="007710BD"/>
    <w:rsid w:val="00772B88"/>
    <w:rsid w:val="00774F74"/>
    <w:rsid w:val="007764BC"/>
    <w:rsid w:val="007766D2"/>
    <w:rsid w:val="00776DF0"/>
    <w:rsid w:val="007805F2"/>
    <w:rsid w:val="0078177B"/>
    <w:rsid w:val="00782D4B"/>
    <w:rsid w:val="00791AFC"/>
    <w:rsid w:val="0079383F"/>
    <w:rsid w:val="00796D39"/>
    <w:rsid w:val="007A3397"/>
    <w:rsid w:val="007A497F"/>
    <w:rsid w:val="007B04D0"/>
    <w:rsid w:val="007B09F6"/>
    <w:rsid w:val="007C01D3"/>
    <w:rsid w:val="007C2FC6"/>
    <w:rsid w:val="007D2F8E"/>
    <w:rsid w:val="007E72EB"/>
    <w:rsid w:val="007F3173"/>
    <w:rsid w:val="007F4B05"/>
    <w:rsid w:val="0080149F"/>
    <w:rsid w:val="00802DF0"/>
    <w:rsid w:val="008074D5"/>
    <w:rsid w:val="00812BCC"/>
    <w:rsid w:val="00815762"/>
    <w:rsid w:val="0081632C"/>
    <w:rsid w:val="00817F30"/>
    <w:rsid w:val="0082224F"/>
    <w:rsid w:val="00822FEE"/>
    <w:rsid w:val="008249E9"/>
    <w:rsid w:val="00824C7F"/>
    <w:rsid w:val="00826CF8"/>
    <w:rsid w:val="00835507"/>
    <w:rsid w:val="0083643C"/>
    <w:rsid w:val="008372D6"/>
    <w:rsid w:val="0084028A"/>
    <w:rsid w:val="00840BFA"/>
    <w:rsid w:val="00840F16"/>
    <w:rsid w:val="008445A9"/>
    <w:rsid w:val="008565B0"/>
    <w:rsid w:val="00865442"/>
    <w:rsid w:val="0087023E"/>
    <w:rsid w:val="008747B2"/>
    <w:rsid w:val="00880393"/>
    <w:rsid w:val="00881CA5"/>
    <w:rsid w:val="008849FA"/>
    <w:rsid w:val="00884B26"/>
    <w:rsid w:val="00887C22"/>
    <w:rsid w:val="008909F4"/>
    <w:rsid w:val="00891FFE"/>
    <w:rsid w:val="00893B09"/>
    <w:rsid w:val="00893ECA"/>
    <w:rsid w:val="00895547"/>
    <w:rsid w:val="008958D1"/>
    <w:rsid w:val="008A01F7"/>
    <w:rsid w:val="008A1C42"/>
    <w:rsid w:val="008A2D4B"/>
    <w:rsid w:val="008A307E"/>
    <w:rsid w:val="008B136F"/>
    <w:rsid w:val="008B2E10"/>
    <w:rsid w:val="008B75C4"/>
    <w:rsid w:val="008C0531"/>
    <w:rsid w:val="008C18CD"/>
    <w:rsid w:val="008C733D"/>
    <w:rsid w:val="008C7732"/>
    <w:rsid w:val="008C7980"/>
    <w:rsid w:val="008D036D"/>
    <w:rsid w:val="008D03A6"/>
    <w:rsid w:val="008D0495"/>
    <w:rsid w:val="008D4FB0"/>
    <w:rsid w:val="008D53E0"/>
    <w:rsid w:val="008D5A1A"/>
    <w:rsid w:val="008D6574"/>
    <w:rsid w:val="008E0BBE"/>
    <w:rsid w:val="008E2492"/>
    <w:rsid w:val="008E2E35"/>
    <w:rsid w:val="008E67DF"/>
    <w:rsid w:val="008E7943"/>
    <w:rsid w:val="008F1303"/>
    <w:rsid w:val="0090043C"/>
    <w:rsid w:val="0090254B"/>
    <w:rsid w:val="00903E0A"/>
    <w:rsid w:val="00906500"/>
    <w:rsid w:val="00910253"/>
    <w:rsid w:val="00911D84"/>
    <w:rsid w:val="0091270A"/>
    <w:rsid w:val="00913A61"/>
    <w:rsid w:val="00914D75"/>
    <w:rsid w:val="00915680"/>
    <w:rsid w:val="00920393"/>
    <w:rsid w:val="009216C5"/>
    <w:rsid w:val="0092254A"/>
    <w:rsid w:val="009248D6"/>
    <w:rsid w:val="00925DB6"/>
    <w:rsid w:val="009260B5"/>
    <w:rsid w:val="00926718"/>
    <w:rsid w:val="00934361"/>
    <w:rsid w:val="00934644"/>
    <w:rsid w:val="0093778F"/>
    <w:rsid w:val="00937C39"/>
    <w:rsid w:val="00940975"/>
    <w:rsid w:val="00944951"/>
    <w:rsid w:val="00944AF9"/>
    <w:rsid w:val="009460E0"/>
    <w:rsid w:val="0094721C"/>
    <w:rsid w:val="0095128A"/>
    <w:rsid w:val="00951D81"/>
    <w:rsid w:val="009551CD"/>
    <w:rsid w:val="00961E88"/>
    <w:rsid w:val="00963E22"/>
    <w:rsid w:val="00963EDB"/>
    <w:rsid w:val="009718BD"/>
    <w:rsid w:val="00977525"/>
    <w:rsid w:val="009822D4"/>
    <w:rsid w:val="00991311"/>
    <w:rsid w:val="00992535"/>
    <w:rsid w:val="00992A38"/>
    <w:rsid w:val="009A021C"/>
    <w:rsid w:val="009A1B7A"/>
    <w:rsid w:val="009A2725"/>
    <w:rsid w:val="009A46B7"/>
    <w:rsid w:val="009A506E"/>
    <w:rsid w:val="009A712E"/>
    <w:rsid w:val="009A7A57"/>
    <w:rsid w:val="009B08AA"/>
    <w:rsid w:val="009B39E2"/>
    <w:rsid w:val="009B5952"/>
    <w:rsid w:val="009B73E7"/>
    <w:rsid w:val="009C1171"/>
    <w:rsid w:val="009C2DC7"/>
    <w:rsid w:val="009C3167"/>
    <w:rsid w:val="009C3ABC"/>
    <w:rsid w:val="009C45D2"/>
    <w:rsid w:val="009C5014"/>
    <w:rsid w:val="009C6BB7"/>
    <w:rsid w:val="009D00D1"/>
    <w:rsid w:val="009D1168"/>
    <w:rsid w:val="009D1BCB"/>
    <w:rsid w:val="009D1D80"/>
    <w:rsid w:val="009D44CC"/>
    <w:rsid w:val="009D569B"/>
    <w:rsid w:val="009D632E"/>
    <w:rsid w:val="009D7417"/>
    <w:rsid w:val="009E3A12"/>
    <w:rsid w:val="00A009DA"/>
    <w:rsid w:val="00A051AC"/>
    <w:rsid w:val="00A11770"/>
    <w:rsid w:val="00A12A8E"/>
    <w:rsid w:val="00A13A87"/>
    <w:rsid w:val="00A17CA0"/>
    <w:rsid w:val="00A21D22"/>
    <w:rsid w:val="00A235F6"/>
    <w:rsid w:val="00A33015"/>
    <w:rsid w:val="00A40B37"/>
    <w:rsid w:val="00A42B66"/>
    <w:rsid w:val="00A439F6"/>
    <w:rsid w:val="00A461C4"/>
    <w:rsid w:val="00A51381"/>
    <w:rsid w:val="00A56FB0"/>
    <w:rsid w:val="00A61AC5"/>
    <w:rsid w:val="00A62037"/>
    <w:rsid w:val="00A62D1B"/>
    <w:rsid w:val="00A701A9"/>
    <w:rsid w:val="00A702E9"/>
    <w:rsid w:val="00A730ED"/>
    <w:rsid w:val="00A758DD"/>
    <w:rsid w:val="00A82461"/>
    <w:rsid w:val="00A8317A"/>
    <w:rsid w:val="00A8713F"/>
    <w:rsid w:val="00A87800"/>
    <w:rsid w:val="00A93FAA"/>
    <w:rsid w:val="00A95AF3"/>
    <w:rsid w:val="00A95C2D"/>
    <w:rsid w:val="00AA1DDA"/>
    <w:rsid w:val="00AA344F"/>
    <w:rsid w:val="00AA789D"/>
    <w:rsid w:val="00AA7CEB"/>
    <w:rsid w:val="00AB0A9A"/>
    <w:rsid w:val="00AB14DF"/>
    <w:rsid w:val="00AB3651"/>
    <w:rsid w:val="00AB39AF"/>
    <w:rsid w:val="00AB5075"/>
    <w:rsid w:val="00AC1248"/>
    <w:rsid w:val="00AC13B2"/>
    <w:rsid w:val="00AC209B"/>
    <w:rsid w:val="00AC562E"/>
    <w:rsid w:val="00AC6EAB"/>
    <w:rsid w:val="00AC7401"/>
    <w:rsid w:val="00AC7FE5"/>
    <w:rsid w:val="00AD6A22"/>
    <w:rsid w:val="00AD7391"/>
    <w:rsid w:val="00AE2A6F"/>
    <w:rsid w:val="00AE2ABE"/>
    <w:rsid w:val="00AE533F"/>
    <w:rsid w:val="00AE609F"/>
    <w:rsid w:val="00AE6E58"/>
    <w:rsid w:val="00AE6F9F"/>
    <w:rsid w:val="00AF32F6"/>
    <w:rsid w:val="00AF362C"/>
    <w:rsid w:val="00AF5E42"/>
    <w:rsid w:val="00AF6F8E"/>
    <w:rsid w:val="00AF77D5"/>
    <w:rsid w:val="00B01E83"/>
    <w:rsid w:val="00B04542"/>
    <w:rsid w:val="00B063BF"/>
    <w:rsid w:val="00B108BF"/>
    <w:rsid w:val="00B11064"/>
    <w:rsid w:val="00B11C77"/>
    <w:rsid w:val="00B15DDC"/>
    <w:rsid w:val="00B20965"/>
    <w:rsid w:val="00B22AAF"/>
    <w:rsid w:val="00B25260"/>
    <w:rsid w:val="00B269A6"/>
    <w:rsid w:val="00B3313F"/>
    <w:rsid w:val="00B33DCB"/>
    <w:rsid w:val="00B34370"/>
    <w:rsid w:val="00B344D8"/>
    <w:rsid w:val="00B52E6B"/>
    <w:rsid w:val="00B53936"/>
    <w:rsid w:val="00B557B0"/>
    <w:rsid w:val="00B6072D"/>
    <w:rsid w:val="00B6150C"/>
    <w:rsid w:val="00B6505C"/>
    <w:rsid w:val="00B67CDF"/>
    <w:rsid w:val="00B71660"/>
    <w:rsid w:val="00B722D6"/>
    <w:rsid w:val="00B758BC"/>
    <w:rsid w:val="00B7688A"/>
    <w:rsid w:val="00B773E2"/>
    <w:rsid w:val="00B80EB6"/>
    <w:rsid w:val="00B846AD"/>
    <w:rsid w:val="00B85701"/>
    <w:rsid w:val="00B90A2B"/>
    <w:rsid w:val="00B90BAD"/>
    <w:rsid w:val="00B9285F"/>
    <w:rsid w:val="00BA4517"/>
    <w:rsid w:val="00BA4645"/>
    <w:rsid w:val="00BA478E"/>
    <w:rsid w:val="00BA4F7E"/>
    <w:rsid w:val="00BB4625"/>
    <w:rsid w:val="00BB56C0"/>
    <w:rsid w:val="00BB579F"/>
    <w:rsid w:val="00BB5C84"/>
    <w:rsid w:val="00BC12D6"/>
    <w:rsid w:val="00BC30A3"/>
    <w:rsid w:val="00BC4AB3"/>
    <w:rsid w:val="00BC5A63"/>
    <w:rsid w:val="00BC71C7"/>
    <w:rsid w:val="00BC7ADF"/>
    <w:rsid w:val="00BD0376"/>
    <w:rsid w:val="00BD0F98"/>
    <w:rsid w:val="00BD6734"/>
    <w:rsid w:val="00BD7ED8"/>
    <w:rsid w:val="00BE0BA2"/>
    <w:rsid w:val="00BE0BAC"/>
    <w:rsid w:val="00BE21AA"/>
    <w:rsid w:val="00BE2589"/>
    <w:rsid w:val="00BE5028"/>
    <w:rsid w:val="00BF0487"/>
    <w:rsid w:val="00BF651E"/>
    <w:rsid w:val="00BF74A3"/>
    <w:rsid w:val="00C0243B"/>
    <w:rsid w:val="00C02FCB"/>
    <w:rsid w:val="00C14B7C"/>
    <w:rsid w:val="00C160DC"/>
    <w:rsid w:val="00C20534"/>
    <w:rsid w:val="00C25F58"/>
    <w:rsid w:val="00C31860"/>
    <w:rsid w:val="00C31C06"/>
    <w:rsid w:val="00C330B7"/>
    <w:rsid w:val="00C355A8"/>
    <w:rsid w:val="00C36309"/>
    <w:rsid w:val="00C3662D"/>
    <w:rsid w:val="00C435CC"/>
    <w:rsid w:val="00C50DB3"/>
    <w:rsid w:val="00C55E25"/>
    <w:rsid w:val="00C56A89"/>
    <w:rsid w:val="00C56BFA"/>
    <w:rsid w:val="00C61502"/>
    <w:rsid w:val="00C61521"/>
    <w:rsid w:val="00C64E42"/>
    <w:rsid w:val="00C654B9"/>
    <w:rsid w:val="00C678FE"/>
    <w:rsid w:val="00C713B5"/>
    <w:rsid w:val="00C72A0C"/>
    <w:rsid w:val="00C75AF6"/>
    <w:rsid w:val="00C77843"/>
    <w:rsid w:val="00C77E4B"/>
    <w:rsid w:val="00C81B7F"/>
    <w:rsid w:val="00C86994"/>
    <w:rsid w:val="00C912AF"/>
    <w:rsid w:val="00C91471"/>
    <w:rsid w:val="00C91F00"/>
    <w:rsid w:val="00CA0785"/>
    <w:rsid w:val="00CA23B8"/>
    <w:rsid w:val="00CA2FB1"/>
    <w:rsid w:val="00CA5622"/>
    <w:rsid w:val="00CA5C03"/>
    <w:rsid w:val="00CA7361"/>
    <w:rsid w:val="00CB02AD"/>
    <w:rsid w:val="00CB04E7"/>
    <w:rsid w:val="00CB477E"/>
    <w:rsid w:val="00CB5150"/>
    <w:rsid w:val="00CC09DA"/>
    <w:rsid w:val="00CC523B"/>
    <w:rsid w:val="00CC767C"/>
    <w:rsid w:val="00CD1E40"/>
    <w:rsid w:val="00CD597D"/>
    <w:rsid w:val="00CE03DE"/>
    <w:rsid w:val="00CE161D"/>
    <w:rsid w:val="00CE36AF"/>
    <w:rsid w:val="00CF1A42"/>
    <w:rsid w:val="00CF22F1"/>
    <w:rsid w:val="00CF5D30"/>
    <w:rsid w:val="00D003E8"/>
    <w:rsid w:val="00D018C8"/>
    <w:rsid w:val="00D16CF0"/>
    <w:rsid w:val="00D20429"/>
    <w:rsid w:val="00D23232"/>
    <w:rsid w:val="00D2437D"/>
    <w:rsid w:val="00D275F8"/>
    <w:rsid w:val="00D3087E"/>
    <w:rsid w:val="00D311CF"/>
    <w:rsid w:val="00D37E00"/>
    <w:rsid w:val="00D40334"/>
    <w:rsid w:val="00D433BF"/>
    <w:rsid w:val="00D53204"/>
    <w:rsid w:val="00D53B8F"/>
    <w:rsid w:val="00D53D5A"/>
    <w:rsid w:val="00D63E8C"/>
    <w:rsid w:val="00D80E03"/>
    <w:rsid w:val="00D84359"/>
    <w:rsid w:val="00D84B4A"/>
    <w:rsid w:val="00D85545"/>
    <w:rsid w:val="00D85D52"/>
    <w:rsid w:val="00D8603D"/>
    <w:rsid w:val="00D90D8A"/>
    <w:rsid w:val="00D92457"/>
    <w:rsid w:val="00D95281"/>
    <w:rsid w:val="00D95E6D"/>
    <w:rsid w:val="00D96536"/>
    <w:rsid w:val="00D96556"/>
    <w:rsid w:val="00DA3703"/>
    <w:rsid w:val="00DA5766"/>
    <w:rsid w:val="00DB1394"/>
    <w:rsid w:val="00DB51D7"/>
    <w:rsid w:val="00DB6E82"/>
    <w:rsid w:val="00DC427B"/>
    <w:rsid w:val="00DC4F8A"/>
    <w:rsid w:val="00DC65A3"/>
    <w:rsid w:val="00DD248F"/>
    <w:rsid w:val="00DD3246"/>
    <w:rsid w:val="00DD58F3"/>
    <w:rsid w:val="00DD66B4"/>
    <w:rsid w:val="00DE1996"/>
    <w:rsid w:val="00DE2F54"/>
    <w:rsid w:val="00DF06EA"/>
    <w:rsid w:val="00DF5DB5"/>
    <w:rsid w:val="00DF63A4"/>
    <w:rsid w:val="00E025F2"/>
    <w:rsid w:val="00E04E1D"/>
    <w:rsid w:val="00E07C3D"/>
    <w:rsid w:val="00E10375"/>
    <w:rsid w:val="00E111FB"/>
    <w:rsid w:val="00E11486"/>
    <w:rsid w:val="00E12FC6"/>
    <w:rsid w:val="00E130F1"/>
    <w:rsid w:val="00E1622E"/>
    <w:rsid w:val="00E16452"/>
    <w:rsid w:val="00E2177B"/>
    <w:rsid w:val="00E256E4"/>
    <w:rsid w:val="00E2582D"/>
    <w:rsid w:val="00E25FB4"/>
    <w:rsid w:val="00E26812"/>
    <w:rsid w:val="00E31D57"/>
    <w:rsid w:val="00E31EDF"/>
    <w:rsid w:val="00E321D8"/>
    <w:rsid w:val="00E327EE"/>
    <w:rsid w:val="00E33148"/>
    <w:rsid w:val="00E343AB"/>
    <w:rsid w:val="00E34C04"/>
    <w:rsid w:val="00E450CC"/>
    <w:rsid w:val="00E47F31"/>
    <w:rsid w:val="00E5388F"/>
    <w:rsid w:val="00E563A0"/>
    <w:rsid w:val="00E56760"/>
    <w:rsid w:val="00E62DF0"/>
    <w:rsid w:val="00E648CF"/>
    <w:rsid w:val="00E64B52"/>
    <w:rsid w:val="00E64F2C"/>
    <w:rsid w:val="00E66038"/>
    <w:rsid w:val="00E66E4F"/>
    <w:rsid w:val="00E70802"/>
    <w:rsid w:val="00E72C00"/>
    <w:rsid w:val="00E73260"/>
    <w:rsid w:val="00E774F1"/>
    <w:rsid w:val="00E81569"/>
    <w:rsid w:val="00E83B6C"/>
    <w:rsid w:val="00E90730"/>
    <w:rsid w:val="00E92706"/>
    <w:rsid w:val="00E9444A"/>
    <w:rsid w:val="00E94C43"/>
    <w:rsid w:val="00EA0F47"/>
    <w:rsid w:val="00EA242A"/>
    <w:rsid w:val="00EA5785"/>
    <w:rsid w:val="00EA775D"/>
    <w:rsid w:val="00EC0BDA"/>
    <w:rsid w:val="00EC1024"/>
    <w:rsid w:val="00EC19C4"/>
    <w:rsid w:val="00EC209F"/>
    <w:rsid w:val="00EC31A0"/>
    <w:rsid w:val="00ED11E3"/>
    <w:rsid w:val="00ED39DB"/>
    <w:rsid w:val="00ED5D7C"/>
    <w:rsid w:val="00EE45AF"/>
    <w:rsid w:val="00EE48A3"/>
    <w:rsid w:val="00EE6727"/>
    <w:rsid w:val="00EF000E"/>
    <w:rsid w:val="00EF0F43"/>
    <w:rsid w:val="00EF2688"/>
    <w:rsid w:val="00EF4D8A"/>
    <w:rsid w:val="00EF54BE"/>
    <w:rsid w:val="00EF62AA"/>
    <w:rsid w:val="00F02F3D"/>
    <w:rsid w:val="00F07995"/>
    <w:rsid w:val="00F10679"/>
    <w:rsid w:val="00F139B9"/>
    <w:rsid w:val="00F173CD"/>
    <w:rsid w:val="00F21D70"/>
    <w:rsid w:val="00F22D97"/>
    <w:rsid w:val="00F24572"/>
    <w:rsid w:val="00F276B4"/>
    <w:rsid w:val="00F3117B"/>
    <w:rsid w:val="00F31387"/>
    <w:rsid w:val="00F360BF"/>
    <w:rsid w:val="00F367BA"/>
    <w:rsid w:val="00F408B8"/>
    <w:rsid w:val="00F466A2"/>
    <w:rsid w:val="00F47CBA"/>
    <w:rsid w:val="00F521A0"/>
    <w:rsid w:val="00F524C4"/>
    <w:rsid w:val="00F539CC"/>
    <w:rsid w:val="00F53B19"/>
    <w:rsid w:val="00F55473"/>
    <w:rsid w:val="00F60556"/>
    <w:rsid w:val="00F63D51"/>
    <w:rsid w:val="00F66589"/>
    <w:rsid w:val="00F66DC7"/>
    <w:rsid w:val="00F7179A"/>
    <w:rsid w:val="00F82312"/>
    <w:rsid w:val="00F82FAD"/>
    <w:rsid w:val="00F84CA6"/>
    <w:rsid w:val="00F90129"/>
    <w:rsid w:val="00F91B97"/>
    <w:rsid w:val="00F92E23"/>
    <w:rsid w:val="00F92E56"/>
    <w:rsid w:val="00F95D20"/>
    <w:rsid w:val="00F977B8"/>
    <w:rsid w:val="00F97F23"/>
    <w:rsid w:val="00FA1C94"/>
    <w:rsid w:val="00FA293C"/>
    <w:rsid w:val="00FA4393"/>
    <w:rsid w:val="00FB237B"/>
    <w:rsid w:val="00FB2B58"/>
    <w:rsid w:val="00FB7C11"/>
    <w:rsid w:val="00FC0508"/>
    <w:rsid w:val="00FC0D5A"/>
    <w:rsid w:val="00FC2B7A"/>
    <w:rsid w:val="00FC32EE"/>
    <w:rsid w:val="00FC3408"/>
    <w:rsid w:val="00FC3674"/>
    <w:rsid w:val="00FC37C7"/>
    <w:rsid w:val="00FC3E0F"/>
    <w:rsid w:val="00FC672C"/>
    <w:rsid w:val="00FC69F2"/>
    <w:rsid w:val="00FC730D"/>
    <w:rsid w:val="00FD141A"/>
    <w:rsid w:val="00FD1CFB"/>
    <w:rsid w:val="00FD308A"/>
    <w:rsid w:val="00FD55A5"/>
    <w:rsid w:val="00FD7E94"/>
    <w:rsid w:val="00FE1AF5"/>
    <w:rsid w:val="00FE2EA5"/>
    <w:rsid w:val="00FE6AFF"/>
    <w:rsid w:val="00FF2A81"/>
    <w:rsid w:val="00FF2FBC"/>
    <w:rsid w:val="00FF50E2"/>
    <w:rsid w:val="00FF560A"/>
    <w:rsid w:val="00FF795F"/>
    <w:rsid w:val="00FF7E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0DD3"/>
  <w15:chartTrackingRefBased/>
  <w15:docId w15:val="{D077F448-A551-4671-94F2-FE047F8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47E0"/>
    <w:pPr>
      <w:spacing w:after="0"/>
      <w:jc w:val="both"/>
    </w:pPr>
    <w:rPr>
      <w:rFonts w:ascii="Georgia" w:hAnsi="Georgia"/>
      <w:sz w:val="24"/>
    </w:rPr>
  </w:style>
  <w:style w:type="paragraph" w:styleId="Nadpis1">
    <w:name w:val="heading 1"/>
    <w:basedOn w:val="Normlny"/>
    <w:next w:val="Normlny"/>
    <w:link w:val="Nadpis1Char"/>
    <w:uiPriority w:val="9"/>
    <w:qFormat/>
    <w:rsid w:val="00AB0A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AD73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5D1B54"/>
    <w:pPr>
      <w:spacing w:before="240" w:after="240" w:line="240" w:lineRule="auto"/>
      <w:outlineLvl w:val="2"/>
    </w:pPr>
    <w:rPr>
      <w:rFonts w:ascii="Congenial SemiBold" w:eastAsiaTheme="minorEastAsia" w:hAnsi="Congenial SemiBold"/>
      <w:b/>
      <w:bCs/>
      <w:color w:val="00B0F0"/>
      <w:kern w:val="0"/>
      <w:szCs w:val="2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5C5529"/>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C5529"/>
    <w:rPr>
      <w:rFonts w:asciiTheme="majorHAnsi" w:eastAsiaTheme="majorEastAsia" w:hAnsiTheme="majorHAnsi" w:cstheme="majorBidi"/>
      <w:spacing w:val="-10"/>
      <w:kern w:val="28"/>
      <w:sz w:val="56"/>
      <w:szCs w:val="56"/>
    </w:rPr>
  </w:style>
  <w:style w:type="paragraph" w:styleId="Textpoznmkypodiarou">
    <w:name w:val="footnote text"/>
    <w:basedOn w:val="Normlny"/>
    <w:link w:val="TextpoznmkypodiarouChar"/>
    <w:uiPriority w:val="99"/>
    <w:semiHidden/>
    <w:unhideWhenUsed/>
    <w:rsid w:val="00EF54BE"/>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F54BE"/>
    <w:rPr>
      <w:sz w:val="20"/>
      <w:szCs w:val="20"/>
    </w:rPr>
  </w:style>
  <w:style w:type="character" w:styleId="Odkaznapoznmkupodiarou">
    <w:name w:val="footnote reference"/>
    <w:basedOn w:val="Predvolenpsmoodseku"/>
    <w:uiPriority w:val="99"/>
    <w:semiHidden/>
    <w:unhideWhenUsed/>
    <w:rsid w:val="00EF54BE"/>
    <w:rPr>
      <w:vertAlign w:val="superscript"/>
    </w:rPr>
  </w:style>
  <w:style w:type="character" w:customStyle="1" w:styleId="verse-item">
    <w:name w:val="verse-item"/>
    <w:basedOn w:val="Predvolenpsmoodseku"/>
    <w:rsid w:val="00A95C2D"/>
  </w:style>
  <w:style w:type="character" w:customStyle="1" w:styleId="verse-container">
    <w:name w:val="verse-container"/>
    <w:basedOn w:val="Predvolenpsmoodseku"/>
    <w:rsid w:val="00A95C2D"/>
  </w:style>
  <w:style w:type="character" w:customStyle="1" w:styleId="verse-item-text">
    <w:name w:val="verse-item-text"/>
    <w:basedOn w:val="Predvolenpsmoodseku"/>
    <w:rsid w:val="00A95C2D"/>
  </w:style>
  <w:style w:type="character" w:customStyle="1" w:styleId="verse-number">
    <w:name w:val="verse-number"/>
    <w:basedOn w:val="Predvolenpsmoodseku"/>
    <w:rsid w:val="00A95C2D"/>
  </w:style>
  <w:style w:type="paragraph" w:styleId="Odsekzoznamu">
    <w:name w:val="List Paragraph"/>
    <w:basedOn w:val="Normlny"/>
    <w:uiPriority w:val="34"/>
    <w:qFormat/>
    <w:rsid w:val="00FC69F2"/>
    <w:pPr>
      <w:ind w:left="720"/>
      <w:contextualSpacing/>
    </w:pPr>
  </w:style>
  <w:style w:type="character" w:customStyle="1" w:styleId="Nadpis2Char">
    <w:name w:val="Nadpis 2 Char"/>
    <w:basedOn w:val="Predvolenpsmoodseku"/>
    <w:link w:val="Nadpis2"/>
    <w:uiPriority w:val="9"/>
    <w:rsid w:val="00AD7391"/>
    <w:rPr>
      <w:rFonts w:asciiTheme="majorHAnsi" w:eastAsiaTheme="majorEastAsia" w:hAnsiTheme="majorHAnsi" w:cstheme="majorBidi"/>
      <w:color w:val="2F5496" w:themeColor="accent1" w:themeShade="BF"/>
      <w:sz w:val="26"/>
      <w:szCs w:val="26"/>
    </w:rPr>
  </w:style>
  <w:style w:type="table" w:styleId="Mriekatabuky">
    <w:name w:val="Table Grid"/>
    <w:basedOn w:val="Normlnatabuka"/>
    <w:uiPriority w:val="39"/>
    <w:rsid w:val="008D6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C670B"/>
    <w:pPr>
      <w:tabs>
        <w:tab w:val="center" w:pos="4536"/>
        <w:tab w:val="right" w:pos="9072"/>
      </w:tabs>
      <w:spacing w:line="240" w:lineRule="auto"/>
    </w:pPr>
  </w:style>
  <w:style w:type="character" w:customStyle="1" w:styleId="HlavikaChar">
    <w:name w:val="Hlavička Char"/>
    <w:basedOn w:val="Predvolenpsmoodseku"/>
    <w:link w:val="Hlavika"/>
    <w:uiPriority w:val="99"/>
    <w:rsid w:val="006C670B"/>
    <w:rPr>
      <w:rFonts w:ascii="Times New Roman" w:hAnsi="Times New Roman"/>
      <w:sz w:val="24"/>
    </w:rPr>
  </w:style>
  <w:style w:type="paragraph" w:styleId="Pta">
    <w:name w:val="footer"/>
    <w:basedOn w:val="Normlny"/>
    <w:link w:val="PtaChar"/>
    <w:uiPriority w:val="99"/>
    <w:unhideWhenUsed/>
    <w:rsid w:val="006C670B"/>
    <w:pPr>
      <w:tabs>
        <w:tab w:val="center" w:pos="4536"/>
        <w:tab w:val="right" w:pos="9072"/>
      </w:tabs>
      <w:spacing w:line="240" w:lineRule="auto"/>
    </w:pPr>
  </w:style>
  <w:style w:type="character" w:customStyle="1" w:styleId="PtaChar">
    <w:name w:val="Päta Char"/>
    <w:basedOn w:val="Predvolenpsmoodseku"/>
    <w:link w:val="Pta"/>
    <w:uiPriority w:val="99"/>
    <w:rsid w:val="006C670B"/>
    <w:rPr>
      <w:rFonts w:ascii="Times New Roman" w:hAnsi="Times New Roman"/>
      <w:sz w:val="24"/>
    </w:rPr>
  </w:style>
  <w:style w:type="character" w:customStyle="1" w:styleId="highlight">
    <w:name w:val="highlight"/>
    <w:basedOn w:val="Predvolenpsmoodseku"/>
    <w:rsid w:val="00C330B7"/>
  </w:style>
  <w:style w:type="character" w:customStyle="1" w:styleId="Nadpis1Char">
    <w:name w:val="Nadpis 1 Char"/>
    <w:basedOn w:val="Predvolenpsmoodseku"/>
    <w:link w:val="Nadpis1"/>
    <w:uiPriority w:val="9"/>
    <w:rsid w:val="00AB0A9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AB0A9A"/>
    <w:rPr>
      <w:color w:val="0000FF"/>
      <w:u w:val="single"/>
    </w:rPr>
  </w:style>
  <w:style w:type="paragraph" w:styleId="Normlnywebov">
    <w:name w:val="Normal (Web)"/>
    <w:basedOn w:val="Normlny"/>
    <w:uiPriority w:val="99"/>
    <w:unhideWhenUsed/>
    <w:rsid w:val="00AB0A9A"/>
    <w:pPr>
      <w:spacing w:before="100" w:beforeAutospacing="1" w:after="100" w:afterAutospacing="1" w:line="240" w:lineRule="auto"/>
    </w:pPr>
    <w:rPr>
      <w:rFonts w:eastAsia="Times New Roman" w:cs="Times New Roman"/>
      <w:kern w:val="0"/>
      <w:szCs w:val="24"/>
      <w:lang w:eastAsia="sk-SK"/>
      <w14:ligatures w14:val="none"/>
    </w:rPr>
  </w:style>
  <w:style w:type="character" w:styleId="Vrazn">
    <w:name w:val="Strong"/>
    <w:basedOn w:val="Predvolenpsmoodseku"/>
    <w:uiPriority w:val="22"/>
    <w:qFormat/>
    <w:rsid w:val="00AB0A9A"/>
    <w:rPr>
      <w:b/>
      <w:bCs/>
    </w:rPr>
  </w:style>
  <w:style w:type="character" w:customStyle="1" w:styleId="Nadpis3Char">
    <w:name w:val="Nadpis 3 Char"/>
    <w:basedOn w:val="Predvolenpsmoodseku"/>
    <w:link w:val="Nadpis3"/>
    <w:uiPriority w:val="9"/>
    <w:rsid w:val="005D1B54"/>
    <w:rPr>
      <w:rFonts w:ascii="Congenial SemiBold" w:eastAsiaTheme="minorEastAsia" w:hAnsi="Congenial SemiBold"/>
      <w:b/>
      <w:bCs/>
      <w:color w:val="00B0F0"/>
      <w:kern w:val="0"/>
      <w:sz w:val="24"/>
      <w:szCs w:val="20"/>
      <w14:ligatures w14:val="none"/>
    </w:rPr>
  </w:style>
  <w:style w:type="paragraph" w:styleId="Citcia">
    <w:name w:val="Quote"/>
    <w:basedOn w:val="Normlny"/>
    <w:next w:val="Normlny"/>
    <w:link w:val="CitciaChar"/>
    <w:uiPriority w:val="29"/>
    <w:qFormat/>
    <w:rsid w:val="00A701A9"/>
    <w:pPr>
      <w:pBdr>
        <w:left w:val="single" w:sz="24" w:space="4" w:color="00B0F0"/>
      </w:pBdr>
      <w:shd w:val="clear" w:color="00B0F0" w:fill="auto"/>
      <w:spacing w:before="120" w:after="120" w:line="240" w:lineRule="auto"/>
      <w:ind w:left="510" w:right="510"/>
      <w:jc w:val="left"/>
    </w:pPr>
    <w:rPr>
      <w:rFonts w:ascii="Garamond" w:eastAsiaTheme="minorEastAsia" w:hAnsi="Garamond"/>
      <w:i/>
      <w:iCs/>
      <w:kern w:val="0"/>
      <w:szCs w:val="24"/>
      <w14:ligatures w14:val="none"/>
    </w:rPr>
  </w:style>
  <w:style w:type="character" w:customStyle="1" w:styleId="CitciaChar">
    <w:name w:val="Citácia Char"/>
    <w:basedOn w:val="Predvolenpsmoodseku"/>
    <w:link w:val="Citcia"/>
    <w:uiPriority w:val="29"/>
    <w:rsid w:val="00A701A9"/>
    <w:rPr>
      <w:rFonts w:ascii="Garamond" w:eastAsiaTheme="minorEastAsia" w:hAnsi="Garamond"/>
      <w:i/>
      <w:iCs/>
      <w:kern w:val="0"/>
      <w:sz w:val="24"/>
      <w:szCs w:val="24"/>
      <w:shd w:val="clear" w:color="00B0F0" w:fill="auto"/>
      <w14:ligatures w14:val="none"/>
    </w:rPr>
  </w:style>
  <w:style w:type="character" w:styleId="Nevyrieenzmienka">
    <w:name w:val="Unresolved Mention"/>
    <w:basedOn w:val="Predvolenpsmoodseku"/>
    <w:uiPriority w:val="99"/>
    <w:semiHidden/>
    <w:unhideWhenUsed/>
    <w:rsid w:val="00F2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6009">
      <w:bodyDiv w:val="1"/>
      <w:marLeft w:val="0"/>
      <w:marRight w:val="0"/>
      <w:marTop w:val="0"/>
      <w:marBottom w:val="0"/>
      <w:divBdr>
        <w:top w:val="none" w:sz="0" w:space="0" w:color="auto"/>
        <w:left w:val="none" w:sz="0" w:space="0" w:color="auto"/>
        <w:bottom w:val="none" w:sz="0" w:space="0" w:color="auto"/>
        <w:right w:val="none" w:sz="0" w:space="0" w:color="auto"/>
      </w:divBdr>
    </w:div>
    <w:div w:id="820653917">
      <w:bodyDiv w:val="1"/>
      <w:marLeft w:val="0"/>
      <w:marRight w:val="0"/>
      <w:marTop w:val="0"/>
      <w:marBottom w:val="0"/>
      <w:divBdr>
        <w:top w:val="none" w:sz="0" w:space="0" w:color="auto"/>
        <w:left w:val="none" w:sz="0" w:space="0" w:color="auto"/>
        <w:bottom w:val="none" w:sz="0" w:space="0" w:color="auto"/>
        <w:right w:val="none" w:sz="0" w:space="0" w:color="auto"/>
      </w:divBdr>
    </w:div>
    <w:div w:id="1656454158">
      <w:bodyDiv w:val="1"/>
      <w:marLeft w:val="0"/>
      <w:marRight w:val="0"/>
      <w:marTop w:val="0"/>
      <w:marBottom w:val="0"/>
      <w:divBdr>
        <w:top w:val="none" w:sz="0" w:space="0" w:color="auto"/>
        <w:left w:val="none" w:sz="0" w:space="0" w:color="auto"/>
        <w:bottom w:val="none" w:sz="0" w:space="0" w:color="auto"/>
        <w:right w:val="none" w:sz="0" w:space="0" w:color="auto"/>
      </w:divBdr>
      <w:divsChild>
        <w:div w:id="455411063">
          <w:marLeft w:val="0"/>
          <w:marRight w:val="0"/>
          <w:marTop w:val="0"/>
          <w:marBottom w:val="0"/>
          <w:divBdr>
            <w:top w:val="none" w:sz="0" w:space="0" w:color="auto"/>
            <w:left w:val="none" w:sz="0" w:space="0" w:color="auto"/>
            <w:bottom w:val="none" w:sz="0" w:space="0" w:color="auto"/>
            <w:right w:val="none" w:sz="0" w:space="0" w:color="auto"/>
          </w:divBdr>
          <w:divsChild>
            <w:div w:id="1404453116">
              <w:marLeft w:val="0"/>
              <w:marRight w:val="0"/>
              <w:marTop w:val="0"/>
              <w:marBottom w:val="0"/>
              <w:divBdr>
                <w:top w:val="none" w:sz="0" w:space="0" w:color="auto"/>
                <w:left w:val="none" w:sz="0" w:space="0" w:color="auto"/>
                <w:bottom w:val="none" w:sz="0" w:space="0" w:color="auto"/>
                <w:right w:val="none" w:sz="0" w:space="0" w:color="auto"/>
              </w:divBdr>
              <w:divsChild>
                <w:div w:id="1030564932">
                  <w:marLeft w:val="0"/>
                  <w:marRight w:val="0"/>
                  <w:marTop w:val="0"/>
                  <w:marBottom w:val="0"/>
                  <w:divBdr>
                    <w:top w:val="none" w:sz="0" w:space="0" w:color="auto"/>
                    <w:left w:val="none" w:sz="0" w:space="0" w:color="auto"/>
                    <w:bottom w:val="none" w:sz="0" w:space="0" w:color="auto"/>
                    <w:right w:val="none" w:sz="0" w:space="0" w:color="auto"/>
                  </w:divBdr>
                  <w:divsChild>
                    <w:div w:id="488250848">
                      <w:marLeft w:val="0"/>
                      <w:marRight w:val="0"/>
                      <w:marTop w:val="0"/>
                      <w:marBottom w:val="0"/>
                      <w:divBdr>
                        <w:top w:val="none" w:sz="0" w:space="0" w:color="auto"/>
                        <w:left w:val="none" w:sz="0" w:space="0" w:color="auto"/>
                        <w:bottom w:val="none" w:sz="0" w:space="0" w:color="auto"/>
                        <w:right w:val="none" w:sz="0" w:space="0" w:color="auto"/>
                      </w:divBdr>
                      <w:divsChild>
                        <w:div w:id="143544099">
                          <w:marLeft w:val="0"/>
                          <w:marRight w:val="0"/>
                          <w:marTop w:val="0"/>
                          <w:marBottom w:val="0"/>
                          <w:divBdr>
                            <w:top w:val="none" w:sz="0" w:space="0" w:color="auto"/>
                            <w:left w:val="none" w:sz="0" w:space="0" w:color="auto"/>
                            <w:bottom w:val="none" w:sz="0" w:space="0" w:color="auto"/>
                            <w:right w:val="none" w:sz="0" w:space="0" w:color="auto"/>
                          </w:divBdr>
                          <w:divsChild>
                            <w:div w:id="545413857">
                              <w:marLeft w:val="0"/>
                              <w:marRight w:val="0"/>
                              <w:marTop w:val="0"/>
                              <w:marBottom w:val="0"/>
                              <w:divBdr>
                                <w:top w:val="none" w:sz="0" w:space="0" w:color="auto"/>
                                <w:left w:val="none" w:sz="0" w:space="0" w:color="auto"/>
                                <w:bottom w:val="none" w:sz="0" w:space="0" w:color="auto"/>
                                <w:right w:val="none" w:sz="0" w:space="0" w:color="auto"/>
                              </w:divBdr>
                              <w:divsChild>
                                <w:div w:id="482431953">
                                  <w:marLeft w:val="0"/>
                                  <w:marRight w:val="0"/>
                                  <w:marTop w:val="0"/>
                                  <w:marBottom w:val="0"/>
                                  <w:divBdr>
                                    <w:top w:val="none" w:sz="0" w:space="0" w:color="auto"/>
                                    <w:left w:val="none" w:sz="0" w:space="0" w:color="auto"/>
                                    <w:bottom w:val="none" w:sz="0" w:space="0" w:color="auto"/>
                                    <w:right w:val="none" w:sz="0" w:space="0" w:color="auto"/>
                                  </w:divBdr>
                                  <w:divsChild>
                                    <w:div w:id="240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48356">
          <w:marLeft w:val="0"/>
          <w:marRight w:val="0"/>
          <w:marTop w:val="0"/>
          <w:marBottom w:val="0"/>
          <w:divBdr>
            <w:top w:val="none" w:sz="0" w:space="0" w:color="auto"/>
            <w:left w:val="none" w:sz="0" w:space="0" w:color="auto"/>
            <w:bottom w:val="none" w:sz="0" w:space="0" w:color="auto"/>
            <w:right w:val="none" w:sz="0" w:space="0" w:color="auto"/>
          </w:divBdr>
        </w:div>
        <w:div w:id="530388101">
          <w:marLeft w:val="0"/>
          <w:marRight w:val="0"/>
          <w:marTop w:val="0"/>
          <w:marBottom w:val="0"/>
          <w:divBdr>
            <w:top w:val="none" w:sz="0" w:space="0" w:color="auto"/>
            <w:left w:val="none" w:sz="0" w:space="0" w:color="auto"/>
            <w:bottom w:val="none" w:sz="0" w:space="0" w:color="auto"/>
            <w:right w:val="none" w:sz="0" w:space="0" w:color="auto"/>
          </w:divBdr>
          <w:divsChild>
            <w:div w:id="1068259705">
              <w:marLeft w:val="0"/>
              <w:marRight w:val="0"/>
              <w:marTop w:val="0"/>
              <w:marBottom w:val="0"/>
              <w:divBdr>
                <w:top w:val="none" w:sz="0" w:space="0" w:color="auto"/>
                <w:left w:val="none" w:sz="0" w:space="0" w:color="auto"/>
                <w:bottom w:val="none" w:sz="0" w:space="0" w:color="auto"/>
                <w:right w:val="none" w:sz="0" w:space="0" w:color="auto"/>
              </w:divBdr>
            </w:div>
            <w:div w:id="729497849">
              <w:marLeft w:val="0"/>
              <w:marRight w:val="0"/>
              <w:marTop w:val="0"/>
              <w:marBottom w:val="0"/>
              <w:divBdr>
                <w:top w:val="none" w:sz="0" w:space="0" w:color="auto"/>
                <w:left w:val="none" w:sz="0" w:space="0" w:color="auto"/>
                <w:bottom w:val="none" w:sz="0" w:space="0" w:color="auto"/>
                <w:right w:val="none" w:sz="0" w:space="0" w:color="auto"/>
              </w:divBdr>
            </w:div>
            <w:div w:id="1007832089">
              <w:marLeft w:val="0"/>
              <w:marRight w:val="0"/>
              <w:marTop w:val="0"/>
              <w:marBottom w:val="0"/>
              <w:divBdr>
                <w:top w:val="none" w:sz="0" w:space="0" w:color="auto"/>
                <w:left w:val="none" w:sz="0" w:space="0" w:color="auto"/>
                <w:bottom w:val="none" w:sz="0" w:space="0" w:color="auto"/>
                <w:right w:val="none" w:sz="0" w:space="0" w:color="auto"/>
              </w:divBdr>
            </w:div>
            <w:div w:id="1978875886">
              <w:marLeft w:val="0"/>
              <w:marRight w:val="0"/>
              <w:marTop w:val="0"/>
              <w:marBottom w:val="0"/>
              <w:divBdr>
                <w:top w:val="none" w:sz="0" w:space="0" w:color="auto"/>
                <w:left w:val="none" w:sz="0" w:space="0" w:color="auto"/>
                <w:bottom w:val="none" w:sz="0" w:space="0" w:color="auto"/>
                <w:right w:val="none" w:sz="0" w:space="0" w:color="auto"/>
              </w:divBdr>
            </w:div>
          </w:divsChild>
        </w:div>
        <w:div w:id="801071086">
          <w:marLeft w:val="0"/>
          <w:marRight w:val="0"/>
          <w:marTop w:val="0"/>
          <w:marBottom w:val="0"/>
          <w:divBdr>
            <w:top w:val="none" w:sz="0" w:space="0" w:color="auto"/>
            <w:left w:val="none" w:sz="0" w:space="0" w:color="auto"/>
            <w:bottom w:val="none" w:sz="0" w:space="0" w:color="auto"/>
            <w:right w:val="none" w:sz="0" w:space="0" w:color="auto"/>
          </w:divBdr>
          <w:divsChild>
            <w:div w:id="1005933726">
              <w:marLeft w:val="0"/>
              <w:marRight w:val="0"/>
              <w:marTop w:val="0"/>
              <w:marBottom w:val="0"/>
              <w:divBdr>
                <w:top w:val="none" w:sz="0" w:space="0" w:color="auto"/>
                <w:left w:val="none" w:sz="0" w:space="0" w:color="auto"/>
                <w:bottom w:val="none" w:sz="0" w:space="0" w:color="auto"/>
                <w:right w:val="none" w:sz="0" w:space="0" w:color="auto"/>
              </w:divBdr>
            </w:div>
            <w:div w:id="16003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8531">
      <w:bodyDiv w:val="1"/>
      <w:marLeft w:val="0"/>
      <w:marRight w:val="0"/>
      <w:marTop w:val="0"/>
      <w:marBottom w:val="0"/>
      <w:divBdr>
        <w:top w:val="none" w:sz="0" w:space="0" w:color="auto"/>
        <w:left w:val="none" w:sz="0" w:space="0" w:color="auto"/>
        <w:bottom w:val="none" w:sz="0" w:space="0" w:color="auto"/>
        <w:right w:val="none" w:sz="0" w:space="0" w:color="auto"/>
      </w:divBdr>
    </w:div>
    <w:div w:id="2043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xtension://elhekieabhbkpmcefcoobjddigjcaadp/http:/www.cittadicastello.chiesacattolica.it/wp-content/uploads/2017/01/Scheda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ggiornamentisociali.it/Download.aspx?CODE=AGSO&amp;Filename=https://clmr.infoteca.it/bw5net/ShowFileAS.ashx?Filename=vJHFoVgrL2f8vX9YgE3LlS6YeiWwBRG9IN5eD2Cn9sF9zrFUH8oHphaIyY7hWVO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11D53-12F4-4591-9EF6-ECA31D68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7913</Words>
  <Characters>45109</Characters>
  <Application>Microsoft Office Word</Application>
  <DocSecurity>4</DocSecurity>
  <Lines>375</Lines>
  <Paragraphs>105</Paragraphs>
  <ScaleCrop>false</ScaleCrop>
  <Company/>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2</cp:revision>
  <dcterms:created xsi:type="dcterms:W3CDTF">2023-08-03T09:16:00Z</dcterms:created>
  <dcterms:modified xsi:type="dcterms:W3CDTF">2023-08-03T09:16:00Z</dcterms:modified>
</cp:coreProperties>
</file>