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C35D0" w14:textId="741A7DC6" w:rsidR="00504218" w:rsidRPr="000465B6" w:rsidRDefault="00504218" w:rsidP="00504218">
      <w:pPr>
        <w:pStyle w:val="Nadpis1"/>
        <w:contextualSpacing/>
        <w:jc w:val="center"/>
        <w:rPr>
          <w:rFonts w:ascii="Bookman Old Style" w:hAnsi="Bookman Old Style"/>
          <w:b/>
          <w:bCs/>
        </w:rPr>
      </w:pPr>
      <w:r w:rsidRPr="000465B6">
        <w:rPr>
          <w:rFonts w:ascii="Bookman Old Style" w:hAnsi="Bookman Old Style"/>
          <w:b/>
          <w:bCs/>
        </w:rPr>
        <w:t>Kam nás vedie Duch</w:t>
      </w:r>
    </w:p>
    <w:p w14:paraId="2419677A" w14:textId="1D0DA97F" w:rsidR="00504218" w:rsidRPr="000465B6" w:rsidRDefault="00504218" w:rsidP="00504218">
      <w:pPr>
        <w:pStyle w:val="Nadpis1"/>
        <w:contextualSpacing/>
        <w:jc w:val="center"/>
        <w:rPr>
          <w:rFonts w:ascii="Bookman Old Style" w:hAnsi="Bookman Old Style"/>
          <w:b/>
          <w:bCs/>
          <w:sz w:val="36"/>
          <w:szCs w:val="36"/>
        </w:rPr>
      </w:pPr>
      <w:r w:rsidRPr="000465B6">
        <w:rPr>
          <w:rFonts w:ascii="Bookman Old Style" w:hAnsi="Bookman Old Style"/>
          <w:b/>
          <w:bCs/>
          <w:i/>
          <w:iCs/>
          <w:sz w:val="36"/>
          <w:szCs w:val="36"/>
        </w:rPr>
        <w:t>Sk</w:t>
      </w:r>
      <w:r w:rsidRPr="000465B6">
        <w:rPr>
          <w:rFonts w:ascii="Bookman Old Style" w:hAnsi="Bookman Old Style"/>
          <w:b/>
          <w:bCs/>
          <w:sz w:val="36"/>
          <w:szCs w:val="36"/>
        </w:rPr>
        <w:t xml:space="preserve"> 15, 36 – 16, 10</w:t>
      </w:r>
    </w:p>
    <w:p w14:paraId="28E8ED54" w14:textId="77777777" w:rsidR="00504218" w:rsidRPr="00504218" w:rsidRDefault="00504218" w:rsidP="00504218"/>
    <w:p w14:paraId="7DA38690" w14:textId="250E1055" w:rsidR="00504218" w:rsidRPr="000465B6" w:rsidRDefault="00504218" w:rsidP="00504218">
      <w:pPr>
        <w:pBdr>
          <w:top w:val="single" w:sz="4" w:space="1" w:color="4472C4" w:themeColor="accent1"/>
          <w:bottom w:val="single" w:sz="4" w:space="1" w:color="4472C4" w:themeColor="accent1"/>
        </w:pBdr>
        <w:ind w:left="851" w:right="1134"/>
        <w:jc w:val="center"/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</w:pP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„Vráťme sa a ponavštevujme bratov, aby sme videli, ako sa majú vo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 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všetkých tých mestách, kde sme hlásali Pánovo slovo.“  ... Chodil po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 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Sýrii a 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Cilícii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a posilňoval cirkvi.</w:t>
      </w:r>
      <w:r w:rsidRPr="000465B6">
        <w:rPr>
          <w:rFonts w:ascii="Bookman Old Style" w:hAnsi="Bookman Old Style" w:cs="Times New Roman"/>
          <w:b/>
          <w:bCs/>
          <w:i/>
          <w:iCs/>
          <w:color w:val="4472C4" w:themeColor="accent1"/>
          <w:sz w:val="24"/>
          <w:szCs w:val="24"/>
          <w:vertAlign w:val="superscript"/>
        </w:rPr>
        <w:t xml:space="preserve"> 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Potom Pavol prišiel do 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Derbe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a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 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Lystry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.</w:t>
      </w:r>
      <w:r w:rsidRPr="000465B6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> 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... Cez 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Fr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ý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giu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a 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galatsk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ý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kraj iba pre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li, lebo Sv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ä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t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ý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Duch im br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nil hl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sa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ť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slovo v 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zii.</w:t>
      </w:r>
      <w:r w:rsidRPr="000465B6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> 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Ke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ď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pri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li k 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M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ý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zii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, pok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úš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ali sa 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í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s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ť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do 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Bit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ý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nie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, ale Je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ž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i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ov Duch im nedovolil.</w:t>
      </w:r>
      <w:r w:rsidRPr="000465B6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> 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Obi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li teda 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M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ý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ziu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a zi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li do </w:t>
      </w:r>
      <w:proofErr w:type="spellStart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Troady</w:t>
      </w:r>
      <w:proofErr w:type="spellEnd"/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.</w:t>
      </w:r>
      <w:r w:rsidRPr="000465B6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> 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Tam mal v noci Pavol videnie: Ak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ý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si Maced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ó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n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č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an st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á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l a prosil ho: 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„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Prejdi do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 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Macedónska a pomôž nám.“</w:t>
      </w:r>
      <w:r w:rsidRPr="000465B6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> 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Hne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ď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po viden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í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sme sa usilovali od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í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s</w:t>
      </w:r>
      <w:r w:rsidRPr="000465B6">
        <w:rPr>
          <w:rFonts w:ascii="Bookman Old Style" w:hAnsi="Bookman Old Style" w:cs="Bookman Old Style"/>
          <w:i/>
          <w:iCs/>
          <w:color w:val="4472C4" w:themeColor="accent1"/>
          <w:sz w:val="24"/>
          <w:szCs w:val="24"/>
        </w:rPr>
        <w:t>ť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 xml:space="preserve"> do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 </w:t>
      </w:r>
      <w:r w:rsidRPr="000465B6">
        <w:rPr>
          <w:rFonts w:ascii="Bookman Old Style" w:hAnsi="Bookman Old Style" w:cs="Times New Roman"/>
          <w:i/>
          <w:iCs/>
          <w:color w:val="4472C4" w:themeColor="accent1"/>
          <w:sz w:val="24"/>
          <w:szCs w:val="24"/>
        </w:rPr>
        <w:t>Macedónska, lebo sme usúdili, že Boh nás tam volá zvestovať im evanjelium.</w:t>
      </w:r>
    </w:p>
    <w:p w14:paraId="056E3AF3" w14:textId="77777777" w:rsidR="00504218" w:rsidRPr="00504218" w:rsidRDefault="00504218" w:rsidP="00504218">
      <w:pPr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 xml:space="preserve">1. Druhá apoštolská cesta sv. Pavla sa začala veľmi nevinne. Bola to túžba upevniť vieru v miestach, kde ju s Barnabášom hlásali. Pavol prechádza cez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Cilíciu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, jeho rodný kraj, kde sa nachádza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Tarzus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, cez Sýriu a napokon, ako spomína text, navštívi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Lystru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a 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Derbe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. Najmä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Lystru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by sme mohli mať dobre spojenú s udalosťami, ktoré sa tam prihodili. A tak putovali a všade odovzdávali nariadenia, ktoré mali z jeruzalemskej cirkvi. </w:t>
      </w:r>
    </w:p>
    <w:p w14:paraId="70D840D6" w14:textId="1E85EAE3" w:rsidR="00504218" w:rsidRPr="00504218" w:rsidRDefault="00504218" w:rsidP="00504218">
      <w:pPr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 xml:space="preserve">2. Tu sa však začína diať niečo nečakané. Ten Duch, ktorý zvyčajne podporuje apoštolské úsilie sa začína správať nejako inak. Nevieme presne v čom to spočívalo, ale Lukáš to označuje, že </w:t>
      </w:r>
      <w:r w:rsidRPr="00504218">
        <w:rPr>
          <w:rFonts w:ascii="Times New Roman" w:hAnsi="Times New Roman" w:cs="Times New Roman"/>
          <w:i/>
          <w:iCs/>
          <w:sz w:val="24"/>
          <w:szCs w:val="24"/>
        </w:rPr>
        <w:t>Duch im bránil hlásať evanjelium</w:t>
      </w:r>
      <w:r w:rsidRPr="00504218">
        <w:rPr>
          <w:rFonts w:ascii="Times New Roman" w:hAnsi="Times New Roman" w:cs="Times New Roman"/>
          <w:sz w:val="24"/>
          <w:szCs w:val="24"/>
        </w:rPr>
        <w:t xml:space="preserve"> na niektorých miestach. Aké to boli miesta? Zdá sa, že to boli nové méty apoštola Pavla, ktorý chcel naplniť evanjeliom celé dnešné Turecko. Išiel na to systematicky, chcel apoštolovať v ďalších územiach malej Ázie. Na prvej misijnej ceste bol na juhovýchode Turecka (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Antiochia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504218">
        <w:rPr>
          <w:rFonts w:ascii="Times New Roman" w:hAnsi="Times New Roman" w:cs="Times New Roman"/>
          <w:sz w:val="24"/>
          <w:szCs w:val="24"/>
        </w:rPr>
        <w:t>ystra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504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Derbe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>) a tak následne chcel ísť do viac do vnútrozemia (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Frýgia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>) potom na severozápad (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Mýzia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>, kraj pri egejskom mori), a tiež na sever (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Bytýnia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, ktorá bola spojená s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Pontom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, pri čiernom mori). Ale nič sa nepodarilo. Asi zrejme nie veľmi nadšený Pavol zostupuje z hôr do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Troady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, prístavného mesta na severozápade Turecka. A v tomto meste dostáva pozvanie, cez sen, ktorý vníma ako jasnú reč Ducha, tento krát pozitívnu, hoci zaiste prekvapivú: </w:t>
      </w:r>
      <w:r w:rsidRPr="00504218">
        <w:rPr>
          <w:rFonts w:ascii="Times New Roman" w:hAnsi="Times New Roman" w:cs="Times New Roman"/>
          <w:i/>
          <w:iCs/>
          <w:sz w:val="24"/>
          <w:szCs w:val="24"/>
        </w:rPr>
        <w:t>prejdi na druhú stranu do Macedónska</w:t>
      </w:r>
      <w:r w:rsidRPr="00504218">
        <w:rPr>
          <w:rFonts w:ascii="Times New Roman" w:hAnsi="Times New Roman" w:cs="Times New Roman"/>
          <w:sz w:val="24"/>
          <w:szCs w:val="24"/>
        </w:rPr>
        <w:t xml:space="preserve"> a začni apoštolát v Grécku. V tomto všetkom vidíme, ako sa aj tie najsvätejšie plány nemusia dariť podľa našich predstáv a ako veľmi sa od apoštolov vyžaduje trpezlivosť aj vtedy, keď nič nejde podľa toho, ako sme si to naplánovali. </w:t>
      </w:r>
    </w:p>
    <w:p w14:paraId="333C334D" w14:textId="2671CC77" w:rsidR="00504218" w:rsidRPr="00504218" w:rsidRDefault="00504218" w:rsidP="00504218">
      <w:pPr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 xml:space="preserve">3. </w:t>
      </w:r>
      <w:r w:rsidRPr="00504218">
        <w:rPr>
          <w:rFonts w:ascii="Times New Roman" w:hAnsi="Times New Roman" w:cs="Times New Roman"/>
          <w:i/>
          <w:iCs/>
          <w:sz w:val="24"/>
          <w:szCs w:val="24"/>
        </w:rPr>
        <w:t xml:space="preserve">Ponavštevujme bratov </w:t>
      </w:r>
      <w:r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Pr="00504218">
        <w:rPr>
          <w:rFonts w:ascii="Times New Roman" w:hAnsi="Times New Roman" w:cs="Times New Roman"/>
          <w:i/>
          <w:iCs/>
          <w:sz w:val="24"/>
          <w:szCs w:val="24"/>
        </w:rPr>
        <w:t xml:space="preserve"> kde sme hlásali</w:t>
      </w:r>
      <w:r w:rsidRPr="00504218">
        <w:rPr>
          <w:rFonts w:ascii="Times New Roman" w:hAnsi="Times New Roman" w:cs="Times New Roman"/>
          <w:sz w:val="24"/>
          <w:szCs w:val="24"/>
        </w:rPr>
        <w:t>. Vidíme, veľmi zreteľne, že misia sv. Pavla nebol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04218">
        <w:rPr>
          <w:rFonts w:ascii="Times New Roman" w:hAnsi="Times New Roman" w:cs="Times New Roman"/>
          <w:sz w:val="24"/>
          <w:szCs w:val="24"/>
        </w:rPr>
        <w:t xml:space="preserve"> nejaké ťaženie a zakladanie buniek, ktoré majú byť čím skôr samostatné. Sú to bratia, istým spôsobom jeho deti, ktoré zrodil hlásaním slova, námahami a obetami. Nie sú to čísla. Vidíme, že ak aj Pavol je hnaný stále vpred, nikdy nezabúda na tých, ktorým zvestoval evanjelium. Spomeňme si na to, čo píše o niečo neskôr Solúnčanom: Ďakujeme Bohu za vás všetkých vždy, keď si na vás spomíname vo svojich modlitbách; neprestajne pripomíname pred Bohom a naším Otcom dielo vašej viery, úsilie lásky a vytrvalosť nádeje (</w:t>
      </w:r>
      <w:r w:rsidRPr="00504218">
        <w:rPr>
          <w:rFonts w:ascii="Times New Roman" w:hAnsi="Times New Roman" w:cs="Times New Roman"/>
          <w:i/>
          <w:iCs/>
          <w:sz w:val="24"/>
          <w:szCs w:val="24"/>
        </w:rPr>
        <w:t>1Sol</w:t>
      </w:r>
      <w:r w:rsidRPr="00504218">
        <w:rPr>
          <w:rFonts w:ascii="Times New Roman" w:hAnsi="Times New Roman" w:cs="Times New Roman"/>
          <w:sz w:val="24"/>
          <w:szCs w:val="24"/>
        </w:rPr>
        <w:t xml:space="preserve"> 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4218">
        <w:rPr>
          <w:rFonts w:ascii="Times New Roman" w:hAnsi="Times New Roman" w:cs="Times New Roman"/>
          <w:sz w:val="24"/>
          <w:szCs w:val="24"/>
        </w:rPr>
        <w:t>2-3) A spolu s ním je aj Timotej, ktorý s ním prešiel celú druhú cestu (</w:t>
      </w:r>
      <w:r w:rsidRPr="00504218">
        <w:rPr>
          <w:rFonts w:ascii="Times New Roman" w:hAnsi="Times New Roman" w:cs="Times New Roman"/>
          <w:i/>
          <w:iCs/>
          <w:sz w:val="24"/>
          <w:szCs w:val="24"/>
        </w:rPr>
        <w:t>1Sol</w:t>
      </w:r>
      <w:r w:rsidRPr="00504218">
        <w:rPr>
          <w:rFonts w:ascii="Times New Roman" w:hAnsi="Times New Roman" w:cs="Times New Roman"/>
          <w:sz w:val="24"/>
          <w:szCs w:val="24"/>
        </w:rPr>
        <w:t xml:space="preserve"> 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4218">
        <w:rPr>
          <w:rFonts w:ascii="Times New Roman" w:hAnsi="Times New Roman" w:cs="Times New Roman"/>
          <w:sz w:val="24"/>
          <w:szCs w:val="24"/>
        </w:rPr>
        <w:t xml:space="preserve">1: Pavol, Silván a Timotej, solúnskej </w:t>
      </w:r>
      <w:r w:rsidRPr="00504218">
        <w:rPr>
          <w:rFonts w:ascii="Times New Roman" w:hAnsi="Times New Roman" w:cs="Times New Roman"/>
          <w:sz w:val="24"/>
          <w:szCs w:val="24"/>
        </w:rPr>
        <w:lastRenderedPageBreak/>
        <w:t xml:space="preserve">cirkvi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50421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04218">
        <w:rPr>
          <w:rFonts w:ascii="Times New Roman" w:hAnsi="Times New Roman" w:cs="Times New Roman"/>
          <w:sz w:val="24"/>
          <w:szCs w:val="24"/>
        </w:rPr>
        <w:t xml:space="preserve"> To, čo nachádzame v liste, to tu</w:t>
      </w:r>
      <w:r w:rsidRPr="00504218">
        <w:rPr>
          <w:rFonts w:ascii="Times New Roman" w:hAnsi="Times New Roman" w:cs="Times New Roman"/>
          <w:sz w:val="24"/>
          <w:szCs w:val="24"/>
        </w:rPr>
        <w:t xml:space="preserve"> </w:t>
      </w:r>
      <w:r w:rsidRPr="00504218">
        <w:rPr>
          <w:rFonts w:ascii="Times New Roman" w:hAnsi="Times New Roman" w:cs="Times New Roman"/>
          <w:sz w:val="24"/>
          <w:szCs w:val="24"/>
        </w:rPr>
        <w:t xml:space="preserve">vidíme v praxi. Nuž pouvažujme nad našou duchovnou starostlivosťou o tých, ktorým hlásame Božie slovo, v oratóriu, na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stretkách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, lebo pred Pánom nebude mať váhu počet zapísaných v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Domke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alebo CVČ, ale naše srdce popísané modlitbami a prosbami za konkrétne tváre a osoby. </w:t>
      </w:r>
    </w:p>
    <w:p w14:paraId="2788D7A2" w14:textId="77777777" w:rsidR="00504218" w:rsidRPr="00504218" w:rsidRDefault="00504218" w:rsidP="00504218">
      <w:pPr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 xml:space="preserve">4. </w:t>
      </w:r>
      <w:r w:rsidRPr="00504218">
        <w:rPr>
          <w:rFonts w:ascii="Times New Roman" w:hAnsi="Times New Roman" w:cs="Times New Roman"/>
          <w:i/>
          <w:iCs/>
          <w:sz w:val="24"/>
          <w:szCs w:val="24"/>
        </w:rPr>
        <w:t>Prečo sa Duch vyjadril až v </w:t>
      </w:r>
      <w:proofErr w:type="spellStart"/>
      <w:r w:rsidRPr="00504218">
        <w:rPr>
          <w:rFonts w:ascii="Times New Roman" w:hAnsi="Times New Roman" w:cs="Times New Roman"/>
          <w:i/>
          <w:iCs/>
          <w:sz w:val="24"/>
          <w:szCs w:val="24"/>
        </w:rPr>
        <w:t>Troade</w:t>
      </w:r>
      <w:proofErr w:type="spellEnd"/>
      <w:r w:rsidRPr="00504218">
        <w:rPr>
          <w:rFonts w:ascii="Times New Roman" w:hAnsi="Times New Roman" w:cs="Times New Roman"/>
          <w:i/>
          <w:iCs/>
          <w:sz w:val="24"/>
          <w:szCs w:val="24"/>
        </w:rPr>
        <w:t>?</w:t>
      </w:r>
      <w:r w:rsidRPr="00504218">
        <w:rPr>
          <w:rFonts w:ascii="Times New Roman" w:hAnsi="Times New Roman" w:cs="Times New Roman"/>
          <w:sz w:val="24"/>
          <w:szCs w:val="24"/>
        </w:rPr>
        <w:t xml:space="preserve"> Naše racionálne a ekonomické myslenie si môže položiť otázku: Načo to bolo dobré strácať toľko času neužitočným trmácaním sa po Turecku? Nemohol Duch poslať svoj sen hneď na začiatku cesty a efektívnejšie využiť sily sv. Pavla? Okrem zvyčajnej odpovede – že to patrí k Božím tajomstvám – pokúsime sa nájsť ešte nejaké záchytné body. V prvom rade pamätajme na to, že sv. Pavol bol tiež človek z mäsa a kostí, veriaci z Božej milosti tak ako my. Aj on potreboval svoju školu zrelosti. V stati, ktorú meditujeme môžeme nájsť aj jeho trpký rozchod s Barnabášom. To tiež nesvedčí o dokonalosti jeho charakteru. Niežeby ho chcel Pán Boh vytrestať za tento jeho málo milosrdný postoj </w:t>
      </w:r>
      <w:r w:rsidRPr="00504218">
        <w:rPr>
          <w:rFonts w:ascii="Segoe UI Emoji" w:hAnsi="Segoe UI Emoji" w:cs="Segoe UI Emoji"/>
          <w:sz w:val="24"/>
          <w:szCs w:val="24"/>
        </w:rPr>
        <w:t>😊</w:t>
      </w:r>
      <w:r w:rsidRPr="00504218">
        <w:rPr>
          <w:rFonts w:ascii="Times New Roman" w:hAnsi="Times New Roman" w:cs="Times New Roman"/>
          <w:sz w:val="24"/>
          <w:szCs w:val="24"/>
        </w:rPr>
        <w:t>, ale v každom prípade platí pravidlo, ktoré ktosi dávno vyslovil, že málo bol pokúšaný ten, kto nebol pokúšaný úspechom. A Pavol, napriek námahám a utrpeniam neustále videl – aj keď nie vždy a vo všetkom – apoštolské úspechy. Pán i jeho Duch teda asi dobre vedeli, že potrebuje zažiť aj chvíle, kedy sa vernosť preukazuje aj v neúspechu. A to je hodnota veľmi vzácna pre všetkých tých, ktorí chcú rásť v milosrdnej láske voči blížnym. A zaiste to môže povzbudiť aj všetkých nás, ktorí to čítame. </w:t>
      </w:r>
    </w:p>
    <w:p w14:paraId="47C52057" w14:textId="222A9B19" w:rsidR="00504218" w:rsidRPr="00504218" w:rsidRDefault="00504218" w:rsidP="00504218">
      <w:pPr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 xml:space="preserve">5. </w:t>
      </w:r>
      <w:r w:rsidRPr="00504218">
        <w:rPr>
          <w:rFonts w:ascii="Times New Roman" w:hAnsi="Times New Roman" w:cs="Times New Roman"/>
          <w:i/>
          <w:iCs/>
          <w:sz w:val="24"/>
          <w:szCs w:val="24"/>
        </w:rPr>
        <w:t xml:space="preserve">Prejdi k nám. </w:t>
      </w:r>
      <w:r w:rsidRPr="00504218">
        <w:rPr>
          <w:rFonts w:ascii="Times New Roman" w:hAnsi="Times New Roman" w:cs="Times New Roman"/>
          <w:sz w:val="24"/>
          <w:szCs w:val="24"/>
        </w:rPr>
        <w:t>Prechod do grécka nebol pre sv. Pavla zemepisne a kultúrne až tak náročný. Vo všetkých veľkých mestách na pobreží egejského mora sa rozprávalo a žilo po grécky. Sám Pavol študoval v 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Tarze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>, kde boli významné školy a ako vidíme v</w:t>
      </w:r>
      <w:r w:rsidRPr="000465B6">
        <w:rPr>
          <w:rFonts w:ascii="Times New Roman" w:hAnsi="Times New Roman" w:cs="Times New Roman"/>
          <w:i/>
          <w:iCs/>
          <w:sz w:val="24"/>
          <w:szCs w:val="24"/>
        </w:rPr>
        <w:t> Sk</w:t>
      </w:r>
      <w:r w:rsidRPr="00504218">
        <w:rPr>
          <w:rFonts w:ascii="Times New Roman" w:hAnsi="Times New Roman" w:cs="Times New Roman"/>
          <w:sz w:val="24"/>
          <w:szCs w:val="24"/>
        </w:rPr>
        <w:t xml:space="preserve"> 21,</w:t>
      </w:r>
      <w:r w:rsidR="000465B6">
        <w:rPr>
          <w:rFonts w:ascii="Times New Roman" w:hAnsi="Times New Roman" w:cs="Times New Roman"/>
          <w:sz w:val="24"/>
          <w:szCs w:val="24"/>
        </w:rPr>
        <w:t xml:space="preserve"> </w:t>
      </w:r>
      <w:r w:rsidRPr="00504218">
        <w:rPr>
          <w:rFonts w:ascii="Times New Roman" w:hAnsi="Times New Roman" w:cs="Times New Roman"/>
          <w:sz w:val="24"/>
          <w:szCs w:val="24"/>
        </w:rPr>
        <w:t xml:space="preserve">37 Pavol udivil stotníka v Jeruzaleme, ktorý ho zatkol, že vie po grécky. Stotník ho totiž asi považoval za nejakého zločinca v rámci židovskej komunity a tí zvyčajne také vzdelanie nemali. Náročnosť tejto výzvy asi spočívala najviac v tom, že musel prijať nový plán svojej cesty, s ktorým vôbec nepočítal. Ako však vidíme, Pavol neváhal. Neúspechy ho neznechutili a nové výzvy ho nenastrašili. Pokorne a s odvahou si kúpi lístok na loď, aby sa približne za dva až tri dni, ak bol dobrý vietor, dostal do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Filíp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,. Plavba na ostrov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Samotrácia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trvala asi deň, zo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Samotrácie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do prístavu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Neapolis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asi poldňa a z 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Neapolisu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Filíp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to mal ešte asi 16 kilometrov po suchu. Ale o tom čo sa udialo vo </w:t>
      </w:r>
      <w:proofErr w:type="spellStart"/>
      <w:r w:rsidRPr="00504218">
        <w:rPr>
          <w:rFonts w:ascii="Times New Roman" w:hAnsi="Times New Roman" w:cs="Times New Roman"/>
          <w:sz w:val="24"/>
          <w:szCs w:val="24"/>
        </w:rPr>
        <w:t>Filipách</w:t>
      </w:r>
      <w:proofErr w:type="spellEnd"/>
      <w:r w:rsidRPr="00504218">
        <w:rPr>
          <w:rFonts w:ascii="Times New Roman" w:hAnsi="Times New Roman" w:cs="Times New Roman"/>
          <w:sz w:val="24"/>
          <w:szCs w:val="24"/>
        </w:rPr>
        <w:t xml:space="preserve"> budeme meditovať až nabudúce. </w:t>
      </w:r>
    </w:p>
    <w:p w14:paraId="7076962D" w14:textId="77777777" w:rsidR="00504218" w:rsidRPr="00504218" w:rsidRDefault="00504218" w:rsidP="00504218">
      <w:pPr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> </w:t>
      </w:r>
    </w:p>
    <w:p w14:paraId="106C1DC2" w14:textId="77777777" w:rsidR="00504218" w:rsidRPr="00504218" w:rsidRDefault="00504218" w:rsidP="000465B6">
      <w:pPr>
        <w:numPr>
          <w:ilvl w:val="0"/>
          <w:numId w:val="1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>Môj apoštolát je aj konkrétna láska k ľuďom? </w:t>
      </w:r>
    </w:p>
    <w:p w14:paraId="1EBE540D" w14:textId="77777777" w:rsidR="00504218" w:rsidRPr="00504218" w:rsidRDefault="00504218" w:rsidP="000465B6">
      <w:pPr>
        <w:numPr>
          <w:ilvl w:val="0"/>
          <w:numId w:val="2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>Nosím mojich adresátov v srdci, myslím na nich, navštívim ich? </w:t>
      </w:r>
    </w:p>
    <w:p w14:paraId="06AB2F86" w14:textId="77777777" w:rsidR="00504218" w:rsidRPr="00504218" w:rsidRDefault="00504218" w:rsidP="000465B6">
      <w:pPr>
        <w:numPr>
          <w:ilvl w:val="0"/>
          <w:numId w:val="3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>Viem prijať aj neúspechy v mojich apoštolských a iných aktivitách? Nestrácam pri tom dôveru a ochotu pre niečo nové? </w:t>
      </w:r>
    </w:p>
    <w:p w14:paraId="704ACF04" w14:textId="77777777" w:rsidR="00504218" w:rsidRPr="00504218" w:rsidRDefault="00504218" w:rsidP="000465B6">
      <w:pPr>
        <w:numPr>
          <w:ilvl w:val="0"/>
          <w:numId w:val="4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>Som otvorený novým výzvam a to pružne, s jednoduchosťou? </w:t>
      </w:r>
    </w:p>
    <w:p w14:paraId="00F4B428" w14:textId="77777777" w:rsidR="00504218" w:rsidRPr="00504218" w:rsidRDefault="00504218" w:rsidP="00504218">
      <w:pPr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> </w:t>
      </w:r>
    </w:p>
    <w:p w14:paraId="46B024FE" w14:textId="77777777" w:rsidR="00504218" w:rsidRPr="00504218" w:rsidRDefault="00504218" w:rsidP="00504218">
      <w:pPr>
        <w:jc w:val="both"/>
        <w:rPr>
          <w:rFonts w:ascii="Times New Roman" w:hAnsi="Times New Roman" w:cs="Times New Roman"/>
          <w:sz w:val="24"/>
          <w:szCs w:val="24"/>
        </w:rPr>
      </w:pPr>
      <w:r w:rsidRPr="00504218">
        <w:rPr>
          <w:rFonts w:ascii="Times New Roman" w:hAnsi="Times New Roman" w:cs="Times New Roman"/>
          <w:sz w:val="24"/>
          <w:szCs w:val="24"/>
        </w:rPr>
        <w:t> </w:t>
      </w:r>
    </w:p>
    <w:p w14:paraId="500DC404" w14:textId="77777777" w:rsidR="00095360" w:rsidRPr="00504218" w:rsidRDefault="00095360" w:rsidP="0050421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95360" w:rsidRPr="0050421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DF80E" w14:textId="77777777" w:rsidR="00EE2515" w:rsidRDefault="00EE2515" w:rsidP="00504218">
      <w:pPr>
        <w:spacing w:after="0" w:line="240" w:lineRule="auto"/>
      </w:pPr>
      <w:r>
        <w:separator/>
      </w:r>
    </w:p>
  </w:endnote>
  <w:endnote w:type="continuationSeparator" w:id="0">
    <w:p w14:paraId="6BD2B87D" w14:textId="77777777" w:rsidR="00EE2515" w:rsidRDefault="00EE2515" w:rsidP="00504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3838317"/>
      <w:docPartObj>
        <w:docPartGallery w:val="Page Numbers (Bottom of Page)"/>
        <w:docPartUnique/>
      </w:docPartObj>
    </w:sdtPr>
    <w:sdtContent>
      <w:p w14:paraId="39465A9C" w14:textId="29EDF190" w:rsidR="00504218" w:rsidRDefault="0050421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D4FB66" w14:textId="77777777" w:rsidR="00504218" w:rsidRDefault="005042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C4A2" w14:textId="77777777" w:rsidR="00EE2515" w:rsidRDefault="00EE2515" w:rsidP="00504218">
      <w:pPr>
        <w:spacing w:after="0" w:line="240" w:lineRule="auto"/>
      </w:pPr>
      <w:r>
        <w:separator/>
      </w:r>
    </w:p>
  </w:footnote>
  <w:footnote w:type="continuationSeparator" w:id="0">
    <w:p w14:paraId="6991E97A" w14:textId="77777777" w:rsidR="00EE2515" w:rsidRDefault="00EE2515" w:rsidP="00504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F06D" w14:textId="22310250" w:rsidR="00504218" w:rsidRPr="00504218" w:rsidRDefault="00504218" w:rsidP="00504218">
    <w:pPr>
      <w:pStyle w:val="Hlavika"/>
      <w:jc w:val="right"/>
      <w:rPr>
        <w:rFonts w:ascii="Times New Roman" w:hAnsi="Times New Roman" w:cs="Times New Roman"/>
        <w:sz w:val="24"/>
        <w:szCs w:val="24"/>
      </w:rPr>
    </w:pPr>
    <w:r w:rsidRPr="00504218">
      <w:rPr>
        <w:rFonts w:ascii="Times New Roman" w:hAnsi="Times New Roman" w:cs="Times New Roman"/>
        <w:i/>
        <w:iCs/>
        <w:sz w:val="24"/>
        <w:szCs w:val="24"/>
      </w:rPr>
      <w:t xml:space="preserve">CDS pre saleziánsku rodinu – november 2026 – don Pavol </w:t>
    </w:r>
    <w:proofErr w:type="spellStart"/>
    <w:r w:rsidRPr="00504218">
      <w:rPr>
        <w:rFonts w:ascii="Times New Roman" w:hAnsi="Times New Roman" w:cs="Times New Roman"/>
        <w:i/>
        <w:iCs/>
        <w:sz w:val="24"/>
        <w:szCs w:val="24"/>
      </w:rPr>
      <w:t>Grach</w:t>
    </w:r>
    <w:proofErr w:type="spellEnd"/>
  </w:p>
  <w:p w14:paraId="55FE042F" w14:textId="77777777" w:rsidR="00504218" w:rsidRDefault="0050421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D3BBF"/>
    <w:multiLevelType w:val="multilevel"/>
    <w:tmpl w:val="8C040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D52361"/>
    <w:multiLevelType w:val="multilevel"/>
    <w:tmpl w:val="CCCC5A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FF2D03"/>
    <w:multiLevelType w:val="multilevel"/>
    <w:tmpl w:val="2B18A7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8E1389"/>
    <w:multiLevelType w:val="multilevel"/>
    <w:tmpl w:val="4830CA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4864068">
    <w:abstractNumId w:val="0"/>
  </w:num>
  <w:num w:numId="2" w16cid:durableId="1960063882">
    <w:abstractNumId w:val="1"/>
  </w:num>
  <w:num w:numId="3" w16cid:durableId="1706908546">
    <w:abstractNumId w:val="2"/>
  </w:num>
  <w:num w:numId="4" w16cid:durableId="675962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18"/>
    <w:rsid w:val="000465B6"/>
    <w:rsid w:val="00095360"/>
    <w:rsid w:val="00384A2F"/>
    <w:rsid w:val="00504218"/>
    <w:rsid w:val="00B67FFD"/>
    <w:rsid w:val="00EE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11ACB"/>
  <w15:chartTrackingRefBased/>
  <w15:docId w15:val="{0BF1CCF3-3DAB-49BD-96AD-ECE77C4F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04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04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04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4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04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04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04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04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04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04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504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04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0421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0421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042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042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042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0421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04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04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4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04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04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0421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0421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0421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04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0421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0421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04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04218"/>
  </w:style>
  <w:style w:type="paragraph" w:styleId="Pta">
    <w:name w:val="footer"/>
    <w:basedOn w:val="Normlny"/>
    <w:link w:val="PtaChar"/>
    <w:uiPriority w:val="99"/>
    <w:unhideWhenUsed/>
    <w:rsid w:val="00504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04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2026-10-27T19:39:00Z</dcterms:created>
  <dcterms:modified xsi:type="dcterms:W3CDTF">2026-10-27T19:56:00Z</dcterms:modified>
</cp:coreProperties>
</file>