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C70B" w14:textId="02B3D6A7" w:rsidR="00F95548" w:rsidRPr="003423D8" w:rsidRDefault="00F95548" w:rsidP="003423D8">
      <w:pPr>
        <w:pStyle w:val="ListParagraph"/>
        <w:keepNext/>
        <w:keepLines/>
        <w:numPr>
          <w:ilvl w:val="0"/>
          <w:numId w:val="16"/>
        </w:numPr>
        <w:spacing w:before="120" w:after="240" w:line="240" w:lineRule="auto"/>
        <w:outlineLvl w:val="0"/>
        <w:rPr>
          <w:rFonts w:ascii="Fira Sans" w:eastAsia="Times New Roman" w:hAnsi="Fira Sans" w:cs="Times New Roman"/>
          <w:b/>
          <w:sz w:val="48"/>
          <w:szCs w:val="22"/>
        </w:rPr>
      </w:pPr>
      <w:r w:rsidRPr="003423D8">
        <w:rPr>
          <w:rFonts w:ascii="Fira Sans" w:eastAsia="Times New Roman" w:hAnsi="Fira Sans" w:cs="Times New Roman"/>
          <w:b/>
          <w:sz w:val="48"/>
          <w:szCs w:val="22"/>
        </w:rPr>
        <w:t>Preventívny systém</w:t>
      </w:r>
    </w:p>
    <w:p w14:paraId="53F8B0D6" w14:textId="75F6B400" w:rsidR="00F95548" w:rsidRPr="00F95548" w:rsidRDefault="00F95548" w:rsidP="00F95548">
      <w:pPr>
        <w:jc w:val="both"/>
        <w:rPr>
          <w:rFonts w:ascii="Georgia" w:hAnsi="Georgia"/>
          <w:color w:val="4472C4"/>
        </w:rPr>
      </w:pPr>
      <w:r w:rsidRPr="00F95548">
        <w:rPr>
          <w:rFonts w:ascii="Georgia" w:hAnsi="Georgia"/>
        </w:rPr>
        <w:t>Syntéza výchovnej skúsenosti</w:t>
      </w:r>
      <w:r w:rsidRPr="00F95548">
        <w:rPr>
          <w:rFonts w:ascii="Georgia" w:hAnsi="Georgia"/>
          <w:b/>
          <w:bCs/>
          <w:color w:val="4472C4"/>
        </w:rPr>
        <w:t xml:space="preserve"> </w:t>
      </w:r>
      <w:r w:rsidRPr="00F95548">
        <w:rPr>
          <w:rFonts w:ascii="Georgia" w:hAnsi="Georgia"/>
        </w:rPr>
        <w:t>dona Bosca je známa pod názvom Preventívny systém. Tak ako on ponúkame mladým výchovu, ktorá pomáha prekonať nástrahy súčasného životného štýlu: bezbrehý konzumizmus, strata zmyslu života, nedostatok konštruktívnych modelov života, povrchnosť vo vzťahoch, nemorálne správanie, násilie, sentimentálny analfabetizmus, útek do virtuálneho sveta. Aj dnes sa môžeme oprieť o prvky jeho preventívneho systému a privádzať mladých k pozitívnym skúsenostiam dobra, aby sme ich chránili pred tými nebezpečnými</w:t>
      </w:r>
      <w:r w:rsidRPr="00F95548">
        <w:rPr>
          <w:rFonts w:ascii="Georgia" w:hAnsi="Georgia"/>
          <w:color w:val="4472C4"/>
        </w:rPr>
        <w:t>.</w:t>
      </w:r>
    </w:p>
    <w:p w14:paraId="06A4D24B" w14:textId="77777777" w:rsidR="00F95548" w:rsidRPr="00F95548" w:rsidRDefault="00F95548" w:rsidP="00F95548">
      <w:pPr>
        <w:pBdr>
          <w:top w:val="single" w:sz="4" w:space="10" w:color="4472C4"/>
          <w:bottom w:val="single" w:sz="4" w:space="10" w:color="4472C4"/>
        </w:pBdr>
        <w:spacing w:before="120" w:after="120" w:line="240" w:lineRule="auto"/>
        <w:ind w:left="862" w:right="862"/>
        <w:jc w:val="both"/>
        <w:rPr>
          <w:rFonts w:ascii="Georgia" w:eastAsia="Times New Roman" w:hAnsi="Georgia" w:cs="Times New Roman"/>
          <w:i/>
          <w:iCs/>
          <w:color w:val="4472C4"/>
          <w:kern w:val="0"/>
          <w:szCs w:val="20"/>
        </w:rPr>
      </w:pPr>
      <w:r w:rsidRPr="00F95548">
        <w:rPr>
          <w:rFonts w:ascii="Georgia" w:eastAsia="Times New Roman" w:hAnsi="Georgia" w:cs="Times New Roman"/>
          <w:b/>
          <w:bCs/>
          <w:i/>
          <w:iCs/>
          <w:smallCaps/>
          <w:color w:val="4472C4"/>
          <w:kern w:val="0"/>
          <w:szCs w:val="20"/>
        </w:rPr>
        <w:t>Láskavosť</w:t>
      </w:r>
      <w:r w:rsidRPr="00F95548">
        <w:rPr>
          <w:rFonts w:ascii="Georgia" w:eastAsia="Times New Roman" w:hAnsi="Georgia" w:cs="Times New Roman"/>
          <w:b/>
          <w:bCs/>
          <w:i/>
          <w:iCs/>
          <w:color w:val="4472C4"/>
          <w:kern w:val="0"/>
          <w:szCs w:val="20"/>
        </w:rPr>
        <w:t xml:space="preserve">, </w:t>
      </w:r>
      <w:r w:rsidRPr="00F95548">
        <w:rPr>
          <w:rFonts w:ascii="Georgia" w:eastAsia="Times New Roman" w:hAnsi="Georgia" w:cs="Times New Roman"/>
          <w:i/>
          <w:iCs/>
          <w:kern w:val="0"/>
          <w:szCs w:val="20"/>
        </w:rPr>
        <w:t>pedagogika srdca, spočíva v tom, aby mladí cítili našu lásku a mali nás radi. Prijímame ich takých akí sú, cez náš postoj úcty a dôvery sa usilujeme, aby aj oni mali voči sebe. Preto trpezlivosť a dobrota, ovládanie sa, citová blízkosť a priateľstvo s mladými bez nebezpečných naviazaností sú dôležité vlastnosti saleziánskeho vychovávateľa</w:t>
      </w:r>
      <w:r w:rsidRPr="00F95548">
        <w:rPr>
          <w:rFonts w:ascii="Georgia" w:eastAsia="Times New Roman" w:hAnsi="Georgia" w:cs="Times New Roman"/>
          <w:i/>
          <w:iCs/>
          <w:color w:val="4472C4"/>
          <w:kern w:val="0"/>
          <w:szCs w:val="20"/>
        </w:rPr>
        <w:t>.</w:t>
      </w:r>
    </w:p>
    <w:p w14:paraId="7C2444D5" w14:textId="77777777" w:rsidR="00F95548" w:rsidRPr="00F95548" w:rsidRDefault="00F95548" w:rsidP="00F95548">
      <w:pPr>
        <w:pBdr>
          <w:top w:val="single" w:sz="4" w:space="10" w:color="4472C4"/>
          <w:bottom w:val="single" w:sz="4" w:space="10" w:color="4472C4"/>
        </w:pBdr>
        <w:spacing w:before="120" w:after="120" w:line="240" w:lineRule="auto"/>
        <w:ind w:left="862" w:right="862"/>
        <w:jc w:val="both"/>
        <w:rPr>
          <w:rFonts w:ascii="Georgia" w:eastAsia="Times New Roman" w:hAnsi="Georgia" w:cs="Times New Roman"/>
          <w:i/>
          <w:iCs/>
          <w:kern w:val="0"/>
          <w:szCs w:val="20"/>
        </w:rPr>
      </w:pPr>
      <w:r w:rsidRPr="00F95548">
        <w:rPr>
          <w:rFonts w:ascii="Georgia" w:eastAsia="Times New Roman" w:hAnsi="Georgia" w:cs="Times New Roman"/>
          <w:b/>
          <w:bCs/>
          <w:i/>
          <w:iCs/>
          <w:smallCaps/>
          <w:color w:val="4472C4"/>
          <w:kern w:val="0"/>
          <w:szCs w:val="20"/>
        </w:rPr>
        <w:t>Rozum</w:t>
      </w:r>
      <w:r w:rsidRPr="00F95548">
        <w:rPr>
          <w:rFonts w:ascii="Georgia" w:eastAsia="Times New Roman" w:hAnsi="Georgia" w:cs="Times New Roman"/>
          <w:b/>
          <w:bCs/>
          <w:i/>
          <w:iCs/>
          <w:color w:val="4472C4"/>
          <w:kern w:val="0"/>
          <w:szCs w:val="20"/>
        </w:rPr>
        <w:t xml:space="preserve"> </w:t>
      </w:r>
      <w:r w:rsidRPr="00F95548">
        <w:rPr>
          <w:rFonts w:ascii="Georgia" w:eastAsia="Times New Roman" w:hAnsi="Georgia" w:cs="Times New Roman"/>
          <w:i/>
          <w:iCs/>
          <w:kern w:val="0"/>
          <w:szCs w:val="20"/>
        </w:rPr>
        <w:t>nám pomáha poznávať  problémy a potreby mladých, viesť s nimi dialóg, byť pozorní na fázy ich vývoja a na ich osobitné situácie. Mladých vychovávame ku kritickému mysleniu, k tomu, aby v živote robili hlboké a rozumné voľby a tiež k tomu, aby mali zmysel pre povinnosť a sociálne dobro.</w:t>
      </w:r>
    </w:p>
    <w:p w14:paraId="1671AB6C" w14:textId="77777777" w:rsidR="00F95548" w:rsidRPr="00F95548" w:rsidRDefault="00F95548" w:rsidP="00F95548">
      <w:pPr>
        <w:pBdr>
          <w:top w:val="single" w:sz="4" w:space="10" w:color="4472C4"/>
          <w:bottom w:val="single" w:sz="4" w:space="10" w:color="4472C4"/>
        </w:pBdr>
        <w:spacing w:before="120" w:after="120" w:line="240" w:lineRule="auto"/>
        <w:ind w:left="862" w:right="862"/>
        <w:jc w:val="both"/>
        <w:rPr>
          <w:rFonts w:ascii="Georgia" w:eastAsia="Times New Roman" w:hAnsi="Georgia" w:cs="Times New Roman"/>
          <w:i/>
          <w:iCs/>
          <w:color w:val="4472C4"/>
          <w:kern w:val="0"/>
          <w:szCs w:val="20"/>
        </w:rPr>
      </w:pPr>
      <w:r w:rsidRPr="00F95548">
        <w:rPr>
          <w:rFonts w:ascii="Georgia" w:eastAsia="Times New Roman" w:hAnsi="Georgia" w:cs="Times New Roman"/>
          <w:b/>
          <w:bCs/>
          <w:i/>
          <w:iCs/>
          <w:smallCaps/>
          <w:color w:val="4472C4"/>
          <w:kern w:val="0"/>
          <w:szCs w:val="20"/>
        </w:rPr>
        <w:t>Náboženstvo</w:t>
      </w:r>
      <w:r w:rsidRPr="00F95548">
        <w:rPr>
          <w:rFonts w:ascii="Georgia" w:eastAsia="Times New Roman" w:hAnsi="Georgia" w:cs="Times New Roman"/>
          <w:b/>
          <w:bCs/>
          <w:i/>
          <w:iCs/>
          <w:color w:val="4472C4"/>
          <w:kern w:val="0"/>
          <w:szCs w:val="20"/>
        </w:rPr>
        <w:t xml:space="preserve">, </w:t>
      </w:r>
      <w:r w:rsidRPr="00F95548">
        <w:rPr>
          <w:rFonts w:ascii="Georgia" w:eastAsia="Times New Roman" w:hAnsi="Georgia" w:cs="Times New Roman"/>
          <w:i/>
          <w:iCs/>
          <w:kern w:val="0"/>
          <w:szCs w:val="20"/>
        </w:rPr>
        <w:t xml:space="preserve">čiže ponuka kresťanskej viery v dnešnej post-kresťanskej dobe má v láskavosti a rozumnosti svoj prirodzený predpoklad. Saleziánsky výchovný systém nesmie nikdy stratiť úsilie vzbudiť a pestovať náboženský rozmer života, ponúkať mladým účasť na dobrej katechéze, duchovne ich sprevádzať (večerné slovká, slovko do ucha) a všetko smerovať k tomu, aby si mladí nadobudli živý a osobný vzťah ku Kristovi a k jeho evanjeliu. Učíme ich, aby viera (prípadne jej posolstvo) bola kritériom ich životných rozhodnutí, a aby sa živili sviatosťami a mali synovský vzťah k Márii. </w:t>
      </w:r>
    </w:p>
    <w:p w14:paraId="21CA1472" w14:textId="77777777" w:rsidR="00F95548" w:rsidRPr="00F95548" w:rsidRDefault="00F95548" w:rsidP="00F95548">
      <w:pPr>
        <w:spacing w:after="0" w:line="240" w:lineRule="auto"/>
        <w:rPr>
          <w:rFonts w:ascii="Georgia" w:eastAsia="Times New Roman" w:hAnsi="Georgia" w:cs="Times New Roman"/>
          <w:kern w:val="0"/>
          <w:szCs w:val="20"/>
        </w:rPr>
      </w:pPr>
    </w:p>
    <w:p w14:paraId="607F1475" w14:textId="380FC67C" w:rsidR="00F95548" w:rsidRPr="00F95548" w:rsidRDefault="00F95548" w:rsidP="00F95548">
      <w:pPr>
        <w:spacing w:after="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Možno ste si všimli, že poradie prvkov systému je oproti tomu z čias dona Bosca v úplne obrátenom poradí (Rozum, </w:t>
      </w:r>
      <w:r>
        <w:rPr>
          <w:rFonts w:ascii="Georgia" w:eastAsia="Times New Roman" w:hAnsi="Georgia" w:cs="Times New Roman"/>
          <w:kern w:val="0"/>
          <w:szCs w:val="20"/>
        </w:rPr>
        <w:t>N</w:t>
      </w:r>
      <w:r w:rsidRPr="00F95548">
        <w:rPr>
          <w:rFonts w:ascii="Georgia" w:eastAsia="Times New Roman" w:hAnsi="Georgia" w:cs="Times New Roman"/>
          <w:kern w:val="0"/>
          <w:szCs w:val="20"/>
        </w:rPr>
        <w:t xml:space="preserve">áboženstvo, </w:t>
      </w:r>
      <w:r>
        <w:rPr>
          <w:rFonts w:ascii="Georgia" w:eastAsia="Times New Roman" w:hAnsi="Georgia" w:cs="Times New Roman"/>
          <w:kern w:val="0"/>
          <w:szCs w:val="20"/>
        </w:rPr>
        <w:t>L</w:t>
      </w:r>
      <w:r w:rsidRPr="00F95548">
        <w:rPr>
          <w:rFonts w:ascii="Georgia" w:eastAsia="Times New Roman" w:hAnsi="Georgia" w:cs="Times New Roman"/>
          <w:kern w:val="0"/>
          <w:szCs w:val="20"/>
        </w:rPr>
        <w:t>áskavosť)</w:t>
      </w:r>
      <w:r>
        <w:rPr>
          <w:rFonts w:ascii="Georgia" w:eastAsia="Times New Roman" w:hAnsi="Georgia" w:cs="Times New Roman"/>
          <w:kern w:val="0"/>
          <w:szCs w:val="20"/>
        </w:rPr>
        <w:t xml:space="preserve">. </w:t>
      </w:r>
      <w:r w:rsidRPr="00F95548">
        <w:rPr>
          <w:rFonts w:ascii="Georgia" w:eastAsia="Times New Roman" w:hAnsi="Georgia" w:cs="Times New Roman"/>
          <w:kern w:val="0"/>
          <w:szCs w:val="20"/>
        </w:rPr>
        <w:t>Vskutku sa zdá, že dnes láskavosť je na prvom mieste, lebo v spoločenskom myslení sa city dostali na prvé miesto a nahradili rozum. Náboženstvo sa dostáva až na „posledné“ miesto, nie však, čo sa týka dôležitosti, ale z hľadiska pedagogiky. V kultúrnom období dona Bosca bol rozum na prvom mieste ľudskej citlivosti. K otázkam viery (ak neberieme do úvahy osobitné zásahy Božej milosti) vedie „prirodzená cesta“ cez láskavosť a rozum. Avšak láskavosť i rozum v súčasnosti tiež potrebujú solídne poznatky, aby boli očistené od deformácií.</w:t>
      </w:r>
    </w:p>
    <w:p w14:paraId="0640AB71" w14:textId="77777777" w:rsidR="00F95548" w:rsidRPr="00F95548" w:rsidRDefault="00F95548" w:rsidP="00F95548">
      <w:pPr>
        <w:spacing w:after="0" w:line="240" w:lineRule="auto"/>
        <w:rPr>
          <w:rFonts w:ascii="Georgia" w:eastAsia="Times New Roman" w:hAnsi="Georgia" w:cs="Times New Roman"/>
          <w:kern w:val="0"/>
          <w:szCs w:val="20"/>
        </w:rPr>
      </w:pPr>
      <w:r w:rsidRPr="00F95548">
        <w:rPr>
          <w:rFonts w:ascii="Georgia" w:eastAsia="Times New Roman" w:hAnsi="Georgia" w:cs="Times New Roman"/>
          <w:kern w:val="0"/>
          <w:szCs w:val="20"/>
        </w:rPr>
        <w:br w:type="page"/>
      </w:r>
    </w:p>
    <w:p w14:paraId="79FDC6D8" w14:textId="77777777" w:rsidR="00F95548" w:rsidRPr="00F95548" w:rsidRDefault="00F95548" w:rsidP="00F95548">
      <w:pPr>
        <w:keepNext/>
        <w:keepLines/>
        <w:spacing w:before="240" w:after="120" w:line="240" w:lineRule="auto"/>
        <w:outlineLvl w:val="1"/>
        <w:rPr>
          <w:rFonts w:ascii="Fira Sans" w:eastAsia="Times New Roman" w:hAnsi="Fira Sans" w:cs="Times New Roman"/>
          <w:b/>
          <w:bCs/>
          <w:kern w:val="0"/>
          <w:sz w:val="28"/>
          <w:szCs w:val="20"/>
          <w:lang w:eastAsia="sk-SK"/>
        </w:rPr>
      </w:pPr>
      <w:r w:rsidRPr="00F95548">
        <w:rPr>
          <w:rFonts w:ascii="Fira Sans" w:eastAsia="Times New Roman" w:hAnsi="Fira Sans" w:cs="Times New Roman"/>
          <w:b/>
          <w:bCs/>
          <w:kern w:val="0"/>
          <w:sz w:val="28"/>
          <w:szCs w:val="20"/>
          <w:lang w:eastAsia="sk-SK"/>
        </w:rPr>
        <w:lastRenderedPageBreak/>
        <w:t>Božie slovo</w:t>
      </w:r>
    </w:p>
    <w:p w14:paraId="17C24089" w14:textId="77777777" w:rsidR="00F95548" w:rsidRPr="00F95548" w:rsidRDefault="00F95548" w:rsidP="00F95548">
      <w:pPr>
        <w:spacing w:after="0" w:line="240" w:lineRule="auto"/>
        <w:jc w:val="both"/>
        <w:rPr>
          <w:rFonts w:ascii="Georgia" w:eastAsia="Times New Roman" w:hAnsi="Georgia" w:cs="Times New Roman"/>
          <w:kern w:val="0"/>
          <w:szCs w:val="20"/>
        </w:rPr>
      </w:pPr>
      <w:proofErr w:type="spellStart"/>
      <w:r w:rsidRPr="00F95548">
        <w:rPr>
          <w:rFonts w:ascii="Georgia" w:eastAsia="Times New Roman" w:hAnsi="Georgia" w:cs="Times New Roman"/>
          <w:b/>
          <w:bCs/>
          <w:kern w:val="0"/>
          <w:szCs w:val="20"/>
        </w:rPr>
        <w:t>Vychova</w:t>
      </w:r>
      <w:proofErr w:type="spellEnd"/>
      <w:r w:rsidRPr="00F95548">
        <w:rPr>
          <w:rFonts w:ascii="Georgia" w:eastAsia="Times New Roman" w:hAnsi="Georgia" w:cs="Times New Roman"/>
          <w:b/>
          <w:bCs/>
          <w:kern w:val="0"/>
          <w:szCs w:val="20"/>
        </w:rPr>
        <w:t xml:space="preserve">, </w:t>
      </w:r>
      <w:r w:rsidRPr="00F95548">
        <w:rPr>
          <w:rFonts w:ascii="Georgia" w:eastAsia="Times New Roman" w:hAnsi="Georgia" w:cs="Times New Roman"/>
          <w:kern w:val="0"/>
          <w:szCs w:val="20"/>
        </w:rPr>
        <w:t xml:space="preserve">učiť, formovať: </w:t>
      </w:r>
    </w:p>
    <w:p w14:paraId="1232892F" w14:textId="77777777" w:rsidR="00F95548" w:rsidRPr="00F95548" w:rsidRDefault="00F95548" w:rsidP="00F95548">
      <w:pPr>
        <w:spacing w:after="0" w:line="240" w:lineRule="auto"/>
        <w:jc w:val="both"/>
        <w:rPr>
          <w:rFonts w:ascii="Georgia" w:eastAsia="Times New Roman" w:hAnsi="Georgia" w:cs="Times New Roman"/>
          <w:kern w:val="0"/>
          <w:szCs w:val="20"/>
        </w:rPr>
      </w:pPr>
      <w:r w:rsidRPr="00F95548">
        <w:rPr>
          <w:rFonts w:ascii="Georgia" w:eastAsia="Times New Roman" w:hAnsi="Georgia" w:cs="Times New Roman"/>
          <w:i/>
          <w:iCs/>
          <w:kern w:val="0"/>
          <w:szCs w:val="20"/>
        </w:rPr>
        <w:t>Keď Ježiš vystúpil z člna, videl veľký zástup a zľutoval sa nad nimi, lebo boli ako ovce bez pastiera. Začal ich učiť mnohým veciam</w:t>
      </w:r>
      <w:r w:rsidRPr="00F95548">
        <w:rPr>
          <w:rFonts w:ascii="Georgia" w:eastAsia="Times New Roman" w:hAnsi="Georgia" w:cs="Times New Roman"/>
          <w:kern w:val="0"/>
          <w:szCs w:val="20"/>
        </w:rPr>
        <w:t>. (</w:t>
      </w:r>
      <w:proofErr w:type="spellStart"/>
      <w:r w:rsidRPr="00F95548">
        <w:rPr>
          <w:rFonts w:ascii="Georgia" w:eastAsia="Times New Roman" w:hAnsi="Georgia" w:cs="Times New Roman"/>
          <w:kern w:val="0"/>
          <w:szCs w:val="20"/>
        </w:rPr>
        <w:t>Mk</w:t>
      </w:r>
      <w:proofErr w:type="spellEnd"/>
      <w:r w:rsidRPr="00F95548">
        <w:rPr>
          <w:rFonts w:ascii="Georgia" w:eastAsia="Times New Roman" w:hAnsi="Georgia" w:cs="Times New Roman"/>
          <w:kern w:val="0"/>
          <w:szCs w:val="20"/>
        </w:rPr>
        <w:t xml:space="preserve"> 6,34)</w:t>
      </w:r>
    </w:p>
    <w:p w14:paraId="37C59981" w14:textId="77777777" w:rsidR="00F95548" w:rsidRPr="00F95548" w:rsidRDefault="00F95548" w:rsidP="00F95548">
      <w:pPr>
        <w:spacing w:after="0" w:line="240" w:lineRule="auto"/>
        <w:jc w:val="both"/>
        <w:rPr>
          <w:rFonts w:ascii="Georgia" w:eastAsia="Times New Roman" w:hAnsi="Georgia" w:cs="Times New Roman"/>
          <w:kern w:val="0"/>
          <w:szCs w:val="20"/>
        </w:rPr>
      </w:pPr>
    </w:p>
    <w:p w14:paraId="329EC401" w14:textId="77777777" w:rsidR="00F95548" w:rsidRPr="00F95548" w:rsidRDefault="00F95548" w:rsidP="00F95548">
      <w:pPr>
        <w:spacing w:after="0" w:line="240" w:lineRule="auto"/>
        <w:jc w:val="both"/>
        <w:rPr>
          <w:rFonts w:ascii="Georgia" w:eastAsia="Times New Roman" w:hAnsi="Georgia" w:cs="Times New Roman"/>
          <w:kern w:val="0"/>
          <w:szCs w:val="20"/>
        </w:rPr>
      </w:pPr>
      <w:r w:rsidRPr="00F95548">
        <w:rPr>
          <w:rFonts w:ascii="Georgia" w:eastAsia="Times New Roman" w:hAnsi="Georgia" w:cs="Times New Roman"/>
          <w:b/>
          <w:bCs/>
          <w:kern w:val="0"/>
          <w:szCs w:val="20"/>
        </w:rPr>
        <w:t>Láskavosť</w:t>
      </w:r>
      <w:r w:rsidRPr="00F95548">
        <w:rPr>
          <w:rFonts w:ascii="Georgia" w:eastAsia="Times New Roman" w:hAnsi="Georgia" w:cs="Times New Roman"/>
          <w:kern w:val="0"/>
          <w:szCs w:val="20"/>
        </w:rPr>
        <w:t xml:space="preserve"> ako pravá forma lásky</w:t>
      </w:r>
      <w:r w:rsidRPr="00F95548">
        <w:rPr>
          <w:rFonts w:ascii="Georgia" w:eastAsia="Times New Roman" w:hAnsi="Georgia" w:cs="Times New Roman"/>
          <w:b/>
          <w:bCs/>
          <w:kern w:val="0"/>
          <w:szCs w:val="20"/>
        </w:rPr>
        <w:t xml:space="preserve"> </w:t>
      </w:r>
      <w:r w:rsidRPr="00F95548">
        <w:rPr>
          <w:rFonts w:ascii="Georgia" w:eastAsia="Times New Roman" w:hAnsi="Georgia" w:cs="Times New Roman"/>
          <w:kern w:val="0"/>
          <w:szCs w:val="20"/>
        </w:rPr>
        <w:t xml:space="preserve">a náročnosti: </w:t>
      </w:r>
    </w:p>
    <w:p w14:paraId="0FD2218C" w14:textId="77777777" w:rsidR="00F95548" w:rsidRPr="00F95548" w:rsidRDefault="00F95548" w:rsidP="00F95548">
      <w:pPr>
        <w:spacing w:after="0" w:line="240" w:lineRule="auto"/>
        <w:jc w:val="both"/>
        <w:rPr>
          <w:rFonts w:ascii="Georgia" w:eastAsia="Times New Roman" w:hAnsi="Georgia" w:cs="Times New Roman"/>
          <w:kern w:val="0"/>
          <w:szCs w:val="20"/>
        </w:rPr>
      </w:pPr>
      <w:r w:rsidRPr="00F95548">
        <w:rPr>
          <w:rFonts w:ascii="Georgia" w:eastAsia="Times New Roman" w:hAnsi="Georgia" w:cs="Times New Roman"/>
          <w:i/>
          <w:iCs/>
          <w:kern w:val="0"/>
          <w:szCs w:val="20"/>
        </w:rPr>
        <w:t>Láska je trpezlivá, láska je dobrotivá, nezávidí, láska sa nevystatuje a nenadúva; nespráva sa neslušne, nehľadá svoj prospech, nerozčuľuje sa, nepočíta krivdy; neraduje sa z neprávosti, ale raduje sa z pravdy; všetko znáša, všetko verí, všetko dúfa a všetko vydrží.”</w:t>
      </w:r>
      <w:r w:rsidRPr="00F95548">
        <w:rPr>
          <w:rFonts w:ascii="Georgia" w:eastAsia="Times New Roman" w:hAnsi="Georgia" w:cs="Times New Roman"/>
          <w:kern w:val="0"/>
          <w:szCs w:val="20"/>
        </w:rPr>
        <w:t xml:space="preserve"> (1 Kor 13, 4-7)</w:t>
      </w:r>
    </w:p>
    <w:p w14:paraId="0B5DC0C5" w14:textId="77777777" w:rsidR="00F95548" w:rsidRPr="00F95548" w:rsidRDefault="00F95548" w:rsidP="00F95548">
      <w:pPr>
        <w:spacing w:after="0" w:line="240" w:lineRule="auto"/>
        <w:jc w:val="both"/>
        <w:rPr>
          <w:rFonts w:ascii="Georgia" w:eastAsia="Times New Roman" w:hAnsi="Georgia" w:cs="Times New Roman"/>
          <w:kern w:val="0"/>
          <w:szCs w:val="20"/>
        </w:rPr>
      </w:pPr>
      <w:r w:rsidRPr="00F95548">
        <w:rPr>
          <w:rFonts w:ascii="Georgia" w:eastAsia="Times New Roman" w:hAnsi="Georgia" w:cs="Times New Roman"/>
          <w:i/>
          <w:iCs/>
          <w:kern w:val="0"/>
          <w:szCs w:val="20"/>
        </w:rPr>
        <w:t>A vy, otcovia, nedráždite svoje deti, ale vychovávajte ich prísne a napomínajte ich v Pánovi.</w:t>
      </w:r>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Ef</w:t>
      </w:r>
      <w:proofErr w:type="spellEnd"/>
      <w:r w:rsidRPr="00F95548">
        <w:rPr>
          <w:rFonts w:ascii="Georgia" w:eastAsia="Times New Roman" w:hAnsi="Georgia" w:cs="Times New Roman"/>
          <w:kern w:val="0"/>
          <w:szCs w:val="20"/>
        </w:rPr>
        <w:t xml:space="preserve"> 6,4)</w:t>
      </w:r>
    </w:p>
    <w:p w14:paraId="26B8EEEE" w14:textId="77777777" w:rsidR="00F95548" w:rsidRPr="00F95548" w:rsidRDefault="00F95548" w:rsidP="00F95548">
      <w:pPr>
        <w:spacing w:after="0" w:line="240" w:lineRule="auto"/>
        <w:jc w:val="both"/>
        <w:rPr>
          <w:rFonts w:ascii="Georgia" w:eastAsia="Times New Roman" w:hAnsi="Georgia" w:cs="Times New Roman"/>
          <w:kern w:val="0"/>
          <w:szCs w:val="20"/>
        </w:rPr>
      </w:pPr>
    </w:p>
    <w:p w14:paraId="1FB2DE21" w14:textId="77777777" w:rsidR="00F95548" w:rsidRPr="00F95548" w:rsidRDefault="00F95548" w:rsidP="00F95548">
      <w:pPr>
        <w:spacing w:after="0" w:line="240" w:lineRule="auto"/>
        <w:jc w:val="both"/>
        <w:rPr>
          <w:rFonts w:ascii="Georgia" w:eastAsia="Times New Roman" w:hAnsi="Georgia" w:cs="Times New Roman"/>
          <w:kern w:val="0"/>
          <w:szCs w:val="20"/>
        </w:rPr>
      </w:pPr>
      <w:r w:rsidRPr="00F95548">
        <w:rPr>
          <w:rFonts w:ascii="Georgia" w:eastAsia="Times New Roman" w:hAnsi="Georgia" w:cs="Times New Roman"/>
          <w:b/>
          <w:bCs/>
          <w:kern w:val="0"/>
          <w:szCs w:val="20"/>
        </w:rPr>
        <w:t xml:space="preserve">Rozum, </w:t>
      </w:r>
      <w:r w:rsidRPr="00F95548">
        <w:rPr>
          <w:rFonts w:ascii="Georgia" w:eastAsia="Times New Roman" w:hAnsi="Georgia" w:cs="Times New Roman"/>
          <w:kern w:val="0"/>
          <w:szCs w:val="20"/>
        </w:rPr>
        <w:t>skúsenosť:</w:t>
      </w:r>
    </w:p>
    <w:p w14:paraId="2C005E46" w14:textId="77777777" w:rsidR="00F95548" w:rsidRPr="00F95548" w:rsidRDefault="00F95548" w:rsidP="00F95548">
      <w:pPr>
        <w:spacing w:after="0" w:line="240" w:lineRule="auto"/>
        <w:jc w:val="both"/>
        <w:rPr>
          <w:rFonts w:ascii="Georgia" w:eastAsia="Times New Roman" w:hAnsi="Georgia" w:cs="Times New Roman"/>
          <w:kern w:val="0"/>
          <w:szCs w:val="20"/>
        </w:rPr>
      </w:pPr>
      <w:r w:rsidRPr="00F95548">
        <w:rPr>
          <w:rFonts w:ascii="Georgia" w:eastAsia="Times New Roman" w:hAnsi="Georgia" w:cs="Times New Roman"/>
          <w:i/>
          <w:iCs/>
          <w:kern w:val="0"/>
          <w:szCs w:val="20"/>
        </w:rPr>
        <w:t>Dieťa moje, kým žiješ, pamätaj na Pána, nechci hrešiť a prestupovať jeho prikázania. Po všetky dni svojho života konaj skutky spravodlivosti a nekráčaj po cestách neprávosti. Veď tí, čo sa držia pravdy, budú mať úspech vo svojich prácach. Všetkých, čo si počínajú spravodlivo, milosrdne podporuj z toho, čo máš. Keď preukazuješ milosrdenstvo, nepozeraj roztrpčene. Neodvracaj tvár od nijakého chudobného a Božia tvár sa neodvráti od teba. Ak máš málo, neboj sa dávať aj z mála, lebo tak si nahromadíš dobrý poklad na deň núdze.</w:t>
      </w:r>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Tb</w:t>
      </w:r>
      <w:proofErr w:type="spellEnd"/>
      <w:r w:rsidRPr="00F95548">
        <w:rPr>
          <w:rFonts w:ascii="Georgia" w:eastAsia="Times New Roman" w:hAnsi="Georgia" w:cs="Times New Roman"/>
          <w:kern w:val="0"/>
          <w:szCs w:val="20"/>
        </w:rPr>
        <w:t xml:space="preserve"> 4,5-7)</w:t>
      </w:r>
    </w:p>
    <w:p w14:paraId="252D6572" w14:textId="77777777" w:rsidR="00F95548" w:rsidRPr="00F95548" w:rsidRDefault="00F95548" w:rsidP="00F95548">
      <w:pPr>
        <w:spacing w:after="0" w:line="240" w:lineRule="auto"/>
        <w:rPr>
          <w:rFonts w:ascii="Georgia" w:eastAsia="Times New Roman" w:hAnsi="Georgia" w:cs="Times New Roman"/>
          <w:kern w:val="0"/>
          <w:szCs w:val="20"/>
        </w:rPr>
      </w:pPr>
    </w:p>
    <w:p w14:paraId="59997ADD" w14:textId="77777777" w:rsidR="00F95548" w:rsidRPr="00F95548" w:rsidRDefault="00F95548" w:rsidP="00F95548">
      <w:pPr>
        <w:spacing w:after="0" w:line="240" w:lineRule="auto"/>
        <w:jc w:val="both"/>
        <w:rPr>
          <w:rFonts w:ascii="Georgia" w:eastAsia="Times New Roman" w:hAnsi="Georgia" w:cs="Times New Roman"/>
          <w:kern w:val="0"/>
          <w:szCs w:val="20"/>
        </w:rPr>
      </w:pPr>
      <w:r w:rsidRPr="00F95548">
        <w:rPr>
          <w:rFonts w:ascii="Georgia" w:eastAsia="Times New Roman" w:hAnsi="Georgia" w:cs="Times New Roman"/>
          <w:b/>
          <w:bCs/>
          <w:kern w:val="0"/>
          <w:szCs w:val="20"/>
        </w:rPr>
        <w:t xml:space="preserve">Náboženstvo, </w:t>
      </w:r>
      <w:r w:rsidRPr="00F95548">
        <w:rPr>
          <w:rFonts w:ascii="Georgia" w:eastAsia="Times New Roman" w:hAnsi="Georgia" w:cs="Times New Roman"/>
          <w:kern w:val="0"/>
          <w:szCs w:val="20"/>
        </w:rPr>
        <w:t xml:space="preserve">postavené na vzťahu k Ježišovi: </w:t>
      </w:r>
    </w:p>
    <w:p w14:paraId="700B4FD1" w14:textId="77777777" w:rsidR="00F95548" w:rsidRPr="00F95548" w:rsidRDefault="00F95548" w:rsidP="00F95548">
      <w:pPr>
        <w:spacing w:after="0" w:line="240" w:lineRule="auto"/>
        <w:jc w:val="both"/>
        <w:rPr>
          <w:rFonts w:ascii="Georgia" w:eastAsia="Times New Roman" w:hAnsi="Georgia" w:cs="Times New Roman"/>
          <w:kern w:val="0"/>
          <w:szCs w:val="20"/>
        </w:rPr>
      </w:pPr>
      <w:r w:rsidRPr="00F95548">
        <w:rPr>
          <w:rFonts w:ascii="Georgia" w:eastAsia="Times New Roman" w:hAnsi="Georgia" w:cs="Times New Roman"/>
          <w:i/>
          <w:iCs/>
          <w:kern w:val="0"/>
          <w:szCs w:val="20"/>
        </w:rPr>
        <w:t>Ježiš mu povedal: Ja som cesta, pravda i život. Nik neprichádza k Otcovi, ak len nie skrze mňa.</w:t>
      </w:r>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Gv</w:t>
      </w:r>
      <w:proofErr w:type="spellEnd"/>
      <w:r w:rsidRPr="00F95548">
        <w:rPr>
          <w:rFonts w:ascii="Georgia" w:eastAsia="Times New Roman" w:hAnsi="Georgia" w:cs="Times New Roman"/>
          <w:kern w:val="0"/>
          <w:szCs w:val="20"/>
        </w:rPr>
        <w:t xml:space="preserve"> 14, 6) </w:t>
      </w:r>
    </w:p>
    <w:p w14:paraId="7D01F577" w14:textId="77777777" w:rsidR="00F95548" w:rsidRPr="00F95548" w:rsidRDefault="00F95548" w:rsidP="00F95548">
      <w:pPr>
        <w:spacing w:after="0" w:line="240" w:lineRule="auto"/>
        <w:jc w:val="both"/>
        <w:rPr>
          <w:rFonts w:ascii="Georgia" w:eastAsia="Times New Roman" w:hAnsi="Georgia" w:cs="Times New Roman"/>
          <w:kern w:val="0"/>
          <w:szCs w:val="20"/>
        </w:rPr>
      </w:pPr>
      <w:r w:rsidRPr="00F95548">
        <w:rPr>
          <w:rFonts w:ascii="Georgia" w:eastAsia="Times New Roman" w:hAnsi="Georgia" w:cs="Times New Roman"/>
          <w:i/>
          <w:iCs/>
          <w:kern w:val="0"/>
          <w:szCs w:val="20"/>
        </w:rPr>
        <w:t>Ježiš im odpovedal: Ja som chlieb života. Kto prichádza ku mne, nebude hladovať a kto verí vo mňa, nebude smädný. Nikdy.</w:t>
      </w:r>
      <w:r w:rsidRPr="00F95548">
        <w:rPr>
          <w:rFonts w:ascii="Georgia" w:eastAsia="Times New Roman" w:hAnsi="Georgia" w:cs="Times New Roman"/>
          <w:kern w:val="0"/>
          <w:szCs w:val="20"/>
        </w:rPr>
        <w:t>  (</w:t>
      </w:r>
      <w:proofErr w:type="spellStart"/>
      <w:r w:rsidRPr="00F95548">
        <w:rPr>
          <w:rFonts w:ascii="Georgia" w:eastAsia="Times New Roman" w:hAnsi="Georgia" w:cs="Times New Roman"/>
          <w:kern w:val="0"/>
          <w:szCs w:val="20"/>
        </w:rPr>
        <w:t>Gv</w:t>
      </w:r>
      <w:proofErr w:type="spellEnd"/>
      <w:r w:rsidRPr="00F95548">
        <w:rPr>
          <w:rFonts w:ascii="Georgia" w:eastAsia="Times New Roman" w:hAnsi="Georgia" w:cs="Times New Roman"/>
          <w:kern w:val="0"/>
          <w:szCs w:val="20"/>
        </w:rPr>
        <w:t xml:space="preserve"> 6, 35)</w:t>
      </w:r>
    </w:p>
    <w:p w14:paraId="4F32CFD7" w14:textId="77777777" w:rsidR="00F95548" w:rsidRPr="00F95548" w:rsidRDefault="00F95548" w:rsidP="00F95548">
      <w:pPr>
        <w:spacing w:after="0" w:line="240" w:lineRule="auto"/>
        <w:jc w:val="both"/>
        <w:rPr>
          <w:rFonts w:ascii="Georgia" w:eastAsia="Times New Roman" w:hAnsi="Georgia" w:cs="Times New Roman"/>
          <w:kern w:val="0"/>
          <w:szCs w:val="20"/>
        </w:rPr>
      </w:pPr>
      <w:r w:rsidRPr="00F95548">
        <w:rPr>
          <w:rFonts w:ascii="Georgia" w:eastAsia="Times New Roman" w:hAnsi="Georgia" w:cs="Times New Roman"/>
          <w:i/>
          <w:iCs/>
          <w:kern w:val="0"/>
          <w:szCs w:val="20"/>
        </w:rPr>
        <w:t>My sme totiž Boží spolupracovníci; vy ste Božia roľa a Božia stavba.</w:t>
      </w:r>
      <w:r w:rsidRPr="00F95548">
        <w:rPr>
          <w:rFonts w:ascii="Georgia" w:eastAsia="Times New Roman" w:hAnsi="Georgia" w:cs="Times New Roman"/>
          <w:b/>
          <w:bCs/>
          <w:i/>
          <w:iCs/>
          <w:kern w:val="0"/>
          <w:szCs w:val="20"/>
          <w:vertAlign w:val="superscript"/>
        </w:rPr>
        <w:t xml:space="preserve"> </w:t>
      </w:r>
      <w:r w:rsidRPr="00F95548">
        <w:rPr>
          <w:rFonts w:ascii="Georgia" w:eastAsia="Times New Roman" w:hAnsi="Georgia" w:cs="Times New Roman"/>
          <w:i/>
          <w:iCs/>
          <w:kern w:val="0"/>
          <w:szCs w:val="20"/>
        </w:rPr>
        <w:t>Podľa Božej milosti, ktorá mi bola daná, ako múdry staviteľ položil som základ a iný ďalej na ňom stavia; ale každý nech si dá pozor, ako na ňom stavia. Nik totiž nemôže položiť iný základ než ten, ktorý je už položený, a tým je Ježiš Kristus.</w:t>
      </w:r>
      <w:r w:rsidRPr="00F95548">
        <w:rPr>
          <w:rFonts w:ascii="Georgia" w:eastAsia="Times New Roman" w:hAnsi="Georgia" w:cs="Times New Roman"/>
          <w:kern w:val="0"/>
          <w:szCs w:val="20"/>
        </w:rPr>
        <w:t xml:space="preserve"> (1Kor 3,9-11)</w:t>
      </w:r>
    </w:p>
    <w:p w14:paraId="6B5C3D73" w14:textId="77777777" w:rsidR="00F95548" w:rsidRPr="00F95548" w:rsidRDefault="00F95548" w:rsidP="00F95548">
      <w:pPr>
        <w:spacing w:after="0" w:line="240" w:lineRule="auto"/>
        <w:jc w:val="both"/>
        <w:rPr>
          <w:rFonts w:ascii="Georgia" w:eastAsia="Times New Roman" w:hAnsi="Georgia" w:cs="Times New Roman"/>
          <w:kern w:val="0"/>
          <w:szCs w:val="20"/>
        </w:rPr>
      </w:pPr>
    </w:p>
    <w:p w14:paraId="4CAE5685" w14:textId="77777777" w:rsidR="00F95548" w:rsidRPr="00F95548" w:rsidRDefault="00F95548" w:rsidP="00F95548">
      <w:pPr>
        <w:spacing w:after="0" w:line="240" w:lineRule="auto"/>
        <w:jc w:val="both"/>
        <w:rPr>
          <w:rFonts w:ascii="Georgia" w:eastAsia="Times New Roman" w:hAnsi="Georgia" w:cs="Times New Roman"/>
          <w:kern w:val="0"/>
          <w:szCs w:val="20"/>
        </w:rPr>
      </w:pPr>
    </w:p>
    <w:p w14:paraId="5739FBF7" w14:textId="77777777" w:rsidR="00F95548" w:rsidRDefault="00F95548" w:rsidP="00F95548">
      <w:pPr>
        <w:keepNext/>
        <w:keepLines/>
        <w:spacing w:before="240" w:after="240" w:line="240" w:lineRule="auto"/>
        <w:jc w:val="both"/>
        <w:outlineLvl w:val="2"/>
        <w:rPr>
          <w:rFonts w:ascii="Fira Sans" w:eastAsia="Times New Roman" w:hAnsi="Fira Sans" w:cs="Times New Roman"/>
          <w:color w:val="1F3763"/>
          <w:kern w:val="0"/>
          <w:sz w:val="28"/>
        </w:rPr>
      </w:pPr>
      <w:r w:rsidRPr="00F95548">
        <w:rPr>
          <w:rFonts w:ascii="Fira Sans" w:eastAsia="Times New Roman" w:hAnsi="Fira Sans" w:cs="Times New Roman"/>
          <w:color w:val="1F3763"/>
          <w:kern w:val="0"/>
          <w:sz w:val="28"/>
        </w:rPr>
        <w:t>Pravidlá apoštolského života II.</w:t>
      </w:r>
    </w:p>
    <w:p w14:paraId="08344B5A" w14:textId="77777777" w:rsidR="00D85C7C" w:rsidRDefault="00157C59" w:rsidP="00D85C7C">
      <w:pPr>
        <w:ind w:left="708"/>
        <w:rPr>
          <w:rFonts w:ascii="Times" w:hAnsi="Times"/>
          <w:b/>
          <w:bCs/>
          <w:sz w:val="28"/>
          <w:szCs w:val="32"/>
        </w:rPr>
      </w:pPr>
      <w:r w:rsidRPr="00D85C7C">
        <w:rPr>
          <w:rFonts w:ascii="Times" w:hAnsi="Times"/>
          <w:b/>
          <w:bCs/>
          <w:sz w:val="28"/>
          <w:szCs w:val="32"/>
        </w:rPr>
        <w:t>Čl. 9. Úloha kresťansky vychovávať</w:t>
      </w:r>
    </w:p>
    <w:p w14:paraId="66840FCA" w14:textId="4239D9FB" w:rsidR="00F95548" w:rsidRPr="00F95548" w:rsidRDefault="00157C59" w:rsidP="00247E95">
      <w:pPr>
        <w:ind w:right="3260" w:firstLine="284"/>
        <w:rPr>
          <w:rFonts w:ascii="Georgia" w:eastAsia="Times New Roman" w:hAnsi="Georgia" w:cs="Times New Roman"/>
          <w:kern w:val="0"/>
          <w:szCs w:val="20"/>
        </w:rPr>
      </w:pPr>
      <w:r w:rsidRPr="00D85C7C">
        <w:rPr>
          <w:rFonts w:ascii="Times" w:hAnsi="Times"/>
          <w:sz w:val="28"/>
          <w:szCs w:val="32"/>
        </w:rPr>
        <w:t xml:space="preserve">§ 1. Saleziáni spolupracovníci – ako don Bosco – sa usilujú v každom prostredí vychovávať a </w:t>
      </w:r>
      <w:proofErr w:type="spellStart"/>
      <w:r w:rsidRPr="00D85C7C">
        <w:rPr>
          <w:rFonts w:ascii="Times" w:hAnsi="Times"/>
          <w:sz w:val="28"/>
          <w:szCs w:val="32"/>
        </w:rPr>
        <w:t>evan</w:t>
      </w:r>
      <w:proofErr w:type="spellEnd"/>
      <w:r w:rsidRPr="00D85C7C">
        <w:rPr>
          <w:rFonts w:ascii="Times" w:hAnsi="Times"/>
          <w:sz w:val="28"/>
          <w:szCs w:val="32"/>
        </w:rPr>
        <w:t>- jelizovať</w:t>
      </w:r>
      <w:r w:rsidR="00671F9E" w:rsidRPr="00D85C7C">
        <w:rPr>
          <w:rFonts w:ascii="Times" w:hAnsi="Times"/>
          <w:sz w:val="28"/>
          <w:szCs w:val="32"/>
          <w:vertAlign w:val="superscript"/>
        </w:rPr>
        <w:t>17</w:t>
      </w:r>
      <w:r w:rsidRPr="00D85C7C">
        <w:rPr>
          <w:rFonts w:ascii="Times" w:hAnsi="Times"/>
          <w:sz w:val="28"/>
          <w:szCs w:val="32"/>
        </w:rPr>
        <w:t xml:space="preserve"> a tak formovať „statočných občanov, dobrých kresťanov a raz šťastných obyvateľov </w:t>
      </w:r>
    </w:p>
    <w:p w14:paraId="118BFECF" w14:textId="77777777" w:rsidR="00F95548" w:rsidRPr="00F95548" w:rsidRDefault="00F95548" w:rsidP="00F95548">
      <w:pPr>
        <w:spacing w:after="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br w:type="page"/>
      </w:r>
    </w:p>
    <w:p w14:paraId="5B6A4837" w14:textId="7723AF7A" w:rsidR="00A505A5" w:rsidRPr="00A505A5" w:rsidRDefault="00A505A5" w:rsidP="00853D44">
      <w:pPr>
        <w:spacing w:after="120" w:line="240" w:lineRule="auto"/>
        <w:ind w:right="3260"/>
        <w:jc w:val="both"/>
        <w:rPr>
          <w:rFonts w:ascii="Times" w:eastAsia="Times New Roman" w:hAnsi="Times" w:cs="Times New Roman"/>
          <w:noProof/>
          <w:kern w:val="0"/>
          <w:sz w:val="28"/>
        </w:rPr>
      </w:pPr>
      <w:r w:rsidRPr="00A505A5">
        <w:rPr>
          <w:rFonts w:ascii="Times" w:eastAsia="Times New Roman" w:hAnsi="Times" w:cs="Times New Roman"/>
          <w:noProof/>
          <w:kern w:val="0"/>
          <w:sz w:val="28"/>
        </w:rPr>
        <w:lastRenderedPageBreak/>
        <w:t>neba"</w:t>
      </w:r>
      <w:r w:rsidR="00277C0B" w:rsidRPr="00277C0B">
        <w:rPr>
          <w:rFonts w:ascii="Times" w:eastAsia="Times New Roman" w:hAnsi="Times" w:cs="Times New Roman"/>
          <w:noProof/>
          <w:kern w:val="0"/>
          <w:sz w:val="28"/>
          <w:vertAlign w:val="superscript"/>
        </w:rPr>
        <w:t>18</w:t>
      </w:r>
      <w:r w:rsidRPr="00A505A5">
        <w:rPr>
          <w:rFonts w:ascii="Times" w:eastAsia="Times New Roman" w:hAnsi="Times" w:cs="Times New Roman"/>
          <w:noProof/>
          <w:kern w:val="0"/>
          <w:sz w:val="28"/>
        </w:rPr>
        <w:t>, a sú si vedomí, že sú na ceste k väčšej ľud-skej a kresťanskej zrelosti.</w:t>
      </w:r>
    </w:p>
    <w:p w14:paraId="093908B2" w14:textId="5E348A6C" w:rsidR="00A505A5" w:rsidRPr="00A505A5" w:rsidRDefault="00A505A5" w:rsidP="00853D44">
      <w:pPr>
        <w:spacing w:after="120" w:line="240" w:lineRule="auto"/>
        <w:ind w:right="3260" w:firstLine="284"/>
        <w:jc w:val="both"/>
        <w:rPr>
          <w:rFonts w:ascii="Times" w:eastAsia="Times New Roman" w:hAnsi="Times" w:cs="Times New Roman"/>
          <w:noProof/>
          <w:kern w:val="0"/>
          <w:sz w:val="28"/>
        </w:rPr>
      </w:pPr>
      <w:r w:rsidRPr="00A505A5">
        <w:rPr>
          <w:rFonts w:ascii="Times" w:eastAsia="Times New Roman" w:hAnsi="Times" w:cs="Times New Roman"/>
          <w:noProof/>
          <w:kern w:val="0"/>
          <w:sz w:val="28"/>
        </w:rPr>
        <w:t>§ 2. Spolu s mladými, s rovnakým nadšením ako oni, autenticky prežívajú hodnoty pravdy, slobody, spravodlivosti, zmyslu pre spoločné dobro a služby.</w:t>
      </w:r>
    </w:p>
    <w:p w14:paraId="6C0F5925" w14:textId="77777777" w:rsidR="00A505A5" w:rsidRPr="00A505A5" w:rsidRDefault="00A505A5" w:rsidP="00853D44">
      <w:pPr>
        <w:spacing w:after="120" w:line="240" w:lineRule="auto"/>
        <w:ind w:right="3260" w:firstLine="284"/>
        <w:jc w:val="both"/>
        <w:rPr>
          <w:rFonts w:ascii="Times" w:eastAsia="Times New Roman" w:hAnsi="Times" w:cs="Times New Roman"/>
          <w:noProof/>
          <w:kern w:val="0"/>
          <w:sz w:val="28"/>
        </w:rPr>
      </w:pPr>
      <w:r w:rsidRPr="00A505A5">
        <w:rPr>
          <w:rFonts w:ascii="Times" w:eastAsia="Times New Roman" w:hAnsi="Times" w:cs="Times New Roman"/>
          <w:noProof/>
          <w:kern w:val="0"/>
          <w:sz w:val="28"/>
        </w:rPr>
        <w:t>§ 3. Vychovávajú mladých, aby sa vo viere a vo sviatostiach stretávali so zmŕtvychvstalým Kristom, našli v ňom zmysel života a rástli ako noví ľudia.</w:t>
      </w:r>
    </w:p>
    <w:p w14:paraId="4562AA65" w14:textId="77777777" w:rsidR="00A505A5" w:rsidRPr="00A505A5" w:rsidRDefault="00A505A5" w:rsidP="004A41A5">
      <w:pPr>
        <w:spacing w:after="120" w:line="240" w:lineRule="auto"/>
        <w:ind w:right="3260" w:firstLine="284"/>
        <w:jc w:val="both"/>
        <w:rPr>
          <w:rFonts w:ascii="Times" w:eastAsia="Times New Roman" w:hAnsi="Times" w:cs="Times New Roman"/>
          <w:noProof/>
          <w:kern w:val="0"/>
          <w:sz w:val="28"/>
        </w:rPr>
      </w:pPr>
      <w:r w:rsidRPr="00A505A5">
        <w:rPr>
          <w:rFonts w:ascii="Times" w:eastAsia="Times New Roman" w:hAnsi="Times" w:cs="Times New Roman"/>
          <w:noProof/>
          <w:kern w:val="0"/>
          <w:sz w:val="28"/>
        </w:rPr>
        <w:t>§ 4. Usilujú sa pomáhať mladým rozvíjať životný projekt, aby svedčili o svojej kresťanskej a salezián- skej prítomnosti v Cirkvi a v spoločnosti.</w:t>
      </w:r>
    </w:p>
    <w:p w14:paraId="752FC233" w14:textId="77777777" w:rsidR="00A505A5" w:rsidRPr="00A505A5" w:rsidRDefault="00A505A5" w:rsidP="00A505A5">
      <w:pPr>
        <w:spacing w:after="120" w:line="240" w:lineRule="auto"/>
        <w:jc w:val="both"/>
        <w:rPr>
          <w:rFonts w:ascii="Times" w:eastAsia="Times New Roman" w:hAnsi="Times" w:cs="Times New Roman"/>
          <w:noProof/>
          <w:kern w:val="0"/>
          <w:sz w:val="28"/>
        </w:rPr>
      </w:pPr>
    </w:p>
    <w:p w14:paraId="443A12BE" w14:textId="77777777" w:rsidR="00A505A5" w:rsidRPr="004A41A5" w:rsidRDefault="00A505A5" w:rsidP="004A41A5">
      <w:pPr>
        <w:spacing w:after="120" w:line="240" w:lineRule="auto"/>
        <w:ind w:left="708"/>
        <w:jc w:val="both"/>
        <w:rPr>
          <w:rFonts w:ascii="Times" w:eastAsia="Times New Roman" w:hAnsi="Times" w:cs="Times New Roman"/>
          <w:b/>
          <w:bCs/>
          <w:noProof/>
          <w:kern w:val="0"/>
          <w:sz w:val="28"/>
        </w:rPr>
      </w:pPr>
      <w:r w:rsidRPr="004A41A5">
        <w:rPr>
          <w:rFonts w:ascii="Times" w:eastAsia="Times New Roman" w:hAnsi="Times" w:cs="Times New Roman"/>
          <w:b/>
          <w:bCs/>
          <w:noProof/>
          <w:kern w:val="0"/>
          <w:sz w:val="28"/>
        </w:rPr>
        <w:t>Čl. 10. Pedagogika dobroty</w:t>
      </w:r>
    </w:p>
    <w:p w14:paraId="0A0736B5" w14:textId="53FE5E93" w:rsidR="00A505A5" w:rsidRPr="00A505A5" w:rsidRDefault="00A505A5" w:rsidP="00E8649E">
      <w:pPr>
        <w:spacing w:after="120" w:line="240" w:lineRule="auto"/>
        <w:ind w:right="3260" w:firstLine="284"/>
        <w:jc w:val="both"/>
        <w:rPr>
          <w:rFonts w:ascii="Times" w:eastAsia="Times New Roman" w:hAnsi="Times" w:cs="Times New Roman"/>
          <w:noProof/>
          <w:kern w:val="0"/>
          <w:sz w:val="28"/>
        </w:rPr>
      </w:pPr>
      <w:r w:rsidRPr="00A505A5">
        <w:rPr>
          <w:rFonts w:ascii="Times" w:eastAsia="Times New Roman" w:hAnsi="Times" w:cs="Times New Roman"/>
          <w:noProof/>
          <w:kern w:val="0"/>
          <w:sz w:val="28"/>
        </w:rPr>
        <w:t>Saleziáni spolupracovníci vo svojom výchov- nom úsilí:</w:t>
      </w:r>
    </w:p>
    <w:p w14:paraId="51CA6E88" w14:textId="77777777" w:rsidR="00A505A5" w:rsidRPr="00A505A5" w:rsidRDefault="00A505A5" w:rsidP="00E8649E">
      <w:pPr>
        <w:spacing w:after="120" w:line="240" w:lineRule="auto"/>
        <w:ind w:right="3260" w:firstLine="284"/>
        <w:jc w:val="both"/>
        <w:rPr>
          <w:rFonts w:ascii="Times" w:eastAsia="Times New Roman" w:hAnsi="Times" w:cs="Times New Roman"/>
          <w:noProof/>
          <w:kern w:val="0"/>
          <w:sz w:val="28"/>
        </w:rPr>
      </w:pPr>
      <w:r w:rsidRPr="00A505A5">
        <w:rPr>
          <w:rFonts w:ascii="Times" w:eastAsia="Times New Roman" w:hAnsi="Times" w:cs="Times New Roman"/>
          <w:noProof/>
          <w:kern w:val="0"/>
          <w:sz w:val="28"/>
        </w:rPr>
        <w:t>§ 1. Uplatňujú preventívny systém dona Bosca, duchovnú a výchovnú skúsenosť, ktorá sa zakladá na rozume, náboženstve a láskavosti.</w:t>
      </w:r>
      <w:r w:rsidRPr="00277C0B">
        <w:rPr>
          <w:rFonts w:ascii="Times" w:eastAsia="Times New Roman" w:hAnsi="Times" w:cs="Times New Roman"/>
          <w:noProof/>
          <w:kern w:val="0"/>
          <w:sz w:val="28"/>
          <w:vertAlign w:val="superscript"/>
        </w:rPr>
        <w:t>19</w:t>
      </w:r>
    </w:p>
    <w:p w14:paraId="65992761" w14:textId="77777777" w:rsidR="00942A16" w:rsidRDefault="00A505A5" w:rsidP="00AB76C0">
      <w:pPr>
        <w:spacing w:after="120" w:line="240" w:lineRule="auto"/>
        <w:ind w:right="3260" w:firstLine="284"/>
        <w:jc w:val="both"/>
        <w:rPr>
          <w:rFonts w:ascii="Times" w:eastAsia="Times New Roman" w:hAnsi="Times" w:cs="Times New Roman"/>
          <w:noProof/>
          <w:kern w:val="0"/>
          <w:sz w:val="28"/>
        </w:rPr>
      </w:pPr>
      <w:r w:rsidRPr="00A505A5">
        <w:rPr>
          <w:rFonts w:ascii="Times" w:eastAsia="Times New Roman" w:hAnsi="Times" w:cs="Times New Roman"/>
          <w:noProof/>
          <w:kern w:val="0"/>
          <w:sz w:val="28"/>
        </w:rPr>
        <w:t>§ 2. Podporujú rodinné prostredie, v ktorom neu- stály dialóg, animujúca prítomnosť, osobné sprevá- dzanie a skúsenosť skupiny pomáhajú vnímať Božiu prítomnosť.</w:t>
      </w:r>
    </w:p>
    <w:p w14:paraId="5476C6DD" w14:textId="77777777" w:rsidR="00942A16" w:rsidRPr="00942A16" w:rsidRDefault="00942A16" w:rsidP="00942A16">
      <w:pPr>
        <w:spacing w:after="120" w:line="240" w:lineRule="auto"/>
        <w:ind w:right="3260" w:firstLine="284"/>
        <w:jc w:val="both"/>
        <w:rPr>
          <w:rFonts w:ascii="Times" w:eastAsia="Times New Roman" w:hAnsi="Times" w:cs="Times New Roman"/>
          <w:noProof/>
          <w:kern w:val="0"/>
          <w:sz w:val="28"/>
        </w:rPr>
      </w:pPr>
      <w:r w:rsidRPr="00942A16">
        <w:rPr>
          <w:rFonts w:ascii="Times" w:eastAsia="Times New Roman" w:hAnsi="Times" w:cs="Times New Roman"/>
          <w:noProof/>
          <w:kern w:val="0"/>
          <w:sz w:val="28"/>
        </w:rPr>
        <w:t>§ 3. Podporujú dobro a vychovávajú k láske k životu, k zodpovednosti, solidarite, veľkodušnosti, k súčinnosti a k spoločenstvu.</w:t>
      </w:r>
    </w:p>
    <w:p w14:paraId="7A73A53D" w14:textId="0C7F4336" w:rsidR="00942A16" w:rsidRDefault="00942A16" w:rsidP="00942A16">
      <w:pPr>
        <w:spacing w:after="120" w:line="240" w:lineRule="auto"/>
        <w:ind w:right="3260" w:firstLine="284"/>
        <w:jc w:val="both"/>
        <w:rPr>
          <w:rFonts w:ascii="Times" w:eastAsia="Times New Roman" w:hAnsi="Times" w:cs="Times New Roman"/>
          <w:noProof/>
          <w:kern w:val="0"/>
          <w:sz w:val="28"/>
        </w:rPr>
      </w:pPr>
      <w:r w:rsidRPr="00942A16">
        <w:rPr>
          <w:rFonts w:ascii="Times" w:eastAsia="Times New Roman" w:hAnsi="Times" w:cs="Times New Roman"/>
          <w:noProof/>
          <w:kern w:val="0"/>
          <w:sz w:val="28"/>
        </w:rPr>
        <w:t>§ 4. Kladú dôraz na vnútorné bohatstvo osoby a veria v tajomné účinkovanie milosti. Na každého mladého človeka sa pozerajú s realistickým optimiz- mom a sú presvedčení o výchovnej hodnote skúse- nosti viery. Ich vzťah k mladým je inšpirovaný zre- lou a prijímajúcou láskou.</w:t>
      </w:r>
    </w:p>
    <w:p w14:paraId="6742435C" w14:textId="741F0FB0" w:rsidR="00C7512B" w:rsidRDefault="00C7512B">
      <w:pPr>
        <w:rPr>
          <w:rFonts w:ascii="Times" w:eastAsia="Times New Roman" w:hAnsi="Times" w:cs="Times New Roman"/>
          <w:noProof/>
          <w:kern w:val="0"/>
          <w:sz w:val="28"/>
        </w:rPr>
      </w:pPr>
      <w:r>
        <w:rPr>
          <w:rFonts w:ascii="Times" w:eastAsia="Times New Roman" w:hAnsi="Times" w:cs="Times New Roman"/>
          <w:noProof/>
          <w:kern w:val="0"/>
          <w:sz w:val="28"/>
        </w:rPr>
        <w:br w:type="page"/>
      </w:r>
    </w:p>
    <w:p w14:paraId="50160007" w14:textId="77777777" w:rsidR="00BB5FE5" w:rsidRPr="00BB5FE5" w:rsidRDefault="00BB5FE5" w:rsidP="00BB5FE5">
      <w:pPr>
        <w:spacing w:after="120" w:line="240" w:lineRule="auto"/>
        <w:ind w:left="284" w:right="3260" w:firstLine="284"/>
        <w:jc w:val="both"/>
        <w:rPr>
          <w:rFonts w:ascii="Times" w:eastAsia="Times New Roman" w:hAnsi="Times" w:cs="Times New Roman"/>
          <w:b/>
          <w:bCs/>
          <w:noProof/>
          <w:kern w:val="0"/>
          <w:sz w:val="28"/>
        </w:rPr>
      </w:pPr>
      <w:r w:rsidRPr="00BB5FE5">
        <w:rPr>
          <w:rFonts w:ascii="Times" w:eastAsia="Times New Roman" w:hAnsi="Times" w:cs="Times New Roman"/>
          <w:b/>
          <w:bCs/>
          <w:noProof/>
          <w:kern w:val="0"/>
          <w:sz w:val="28"/>
        </w:rPr>
        <w:lastRenderedPageBreak/>
        <w:t>Čl. 11. Typické činnosti</w:t>
      </w:r>
    </w:p>
    <w:p w14:paraId="4C1CDAAF" w14:textId="1173370D" w:rsidR="00BB5FE5" w:rsidRPr="00BB5FE5" w:rsidRDefault="00BB5FE5" w:rsidP="00BB5FE5">
      <w:pPr>
        <w:spacing w:after="120" w:line="240" w:lineRule="auto"/>
        <w:ind w:right="3260" w:firstLine="284"/>
        <w:jc w:val="both"/>
        <w:rPr>
          <w:rFonts w:ascii="Times" w:eastAsia="Times New Roman" w:hAnsi="Times" w:cs="Times New Roman"/>
          <w:noProof/>
          <w:kern w:val="0"/>
          <w:sz w:val="28"/>
        </w:rPr>
      </w:pPr>
      <w:r w:rsidRPr="00BB5FE5">
        <w:rPr>
          <w:rFonts w:ascii="Times" w:eastAsia="Times New Roman" w:hAnsi="Times" w:cs="Times New Roman"/>
          <w:noProof/>
          <w:kern w:val="0"/>
          <w:sz w:val="28"/>
        </w:rPr>
        <w:t>Saleziáni spolupracovníci sú otvorení pre rôzne formy apoštolátu. Okrem vlastnej práce a účasti na živote Združenia</w:t>
      </w:r>
      <w:r w:rsidRPr="00BB5FE5">
        <w:rPr>
          <w:rFonts w:ascii="Times" w:eastAsia="Times New Roman" w:hAnsi="Times" w:cs="Times New Roman"/>
          <w:noProof/>
          <w:kern w:val="0"/>
          <w:sz w:val="28"/>
          <w:vertAlign w:val="superscript"/>
        </w:rPr>
        <w:t>20</w:t>
      </w:r>
      <w:r w:rsidRPr="00BB5FE5">
        <w:rPr>
          <w:rFonts w:ascii="Times" w:eastAsia="Times New Roman" w:hAnsi="Times" w:cs="Times New Roman"/>
          <w:noProof/>
          <w:kern w:val="0"/>
          <w:sz w:val="28"/>
        </w:rPr>
        <w:t xml:space="preserve"> uprednostňujú rodinný život</w:t>
      </w:r>
      <w:r>
        <w:rPr>
          <w:rFonts w:ascii="Times" w:eastAsia="Times New Roman" w:hAnsi="Times" w:cs="Times New Roman"/>
          <w:noProof/>
          <w:kern w:val="0"/>
          <w:sz w:val="28"/>
        </w:rPr>
        <w:t xml:space="preserve"> </w:t>
      </w:r>
      <w:r>
        <w:rPr>
          <w:rFonts w:ascii="Times" w:eastAsia="Times New Roman" w:hAnsi="Times" w:cs="Times New Roman"/>
          <w:noProof/>
          <w:kern w:val="0"/>
          <w:sz w:val="28"/>
        </w:rPr>
        <w:br/>
      </w:r>
      <w:r w:rsidRPr="00BB5FE5">
        <w:rPr>
          <w:rFonts w:ascii="Times" w:eastAsia="Times New Roman" w:hAnsi="Times" w:cs="Times New Roman"/>
          <w:noProof/>
          <w:kern w:val="0"/>
          <w:sz w:val="28"/>
        </w:rPr>
        <w:t>a venujú sa:</w:t>
      </w:r>
    </w:p>
    <w:p w14:paraId="1B757CC3" w14:textId="2FCEB053" w:rsidR="00F95548" w:rsidRPr="003C702D" w:rsidRDefault="00BB5FE5" w:rsidP="003C702D">
      <w:pPr>
        <w:spacing w:after="120" w:line="240" w:lineRule="auto"/>
        <w:ind w:right="3118"/>
        <w:rPr>
          <w:rFonts w:ascii="Times" w:eastAsia="Times New Roman" w:hAnsi="Times" w:cs="Times New Roman"/>
          <w:noProof/>
          <w:kern w:val="0"/>
          <w:sz w:val="28"/>
        </w:rPr>
      </w:pPr>
      <w:r w:rsidRPr="00BB5FE5">
        <w:rPr>
          <w:rFonts w:ascii="Times" w:eastAsia="Times New Roman" w:hAnsi="Times" w:cs="Times New Roman"/>
          <w:noProof/>
          <w:kern w:val="0"/>
          <w:sz w:val="28"/>
        </w:rPr>
        <w:t>- katechéze a kresťanskej formácii,</w:t>
      </w:r>
      <w:r w:rsidR="006400EB">
        <w:rPr>
          <w:rFonts w:ascii="Times" w:eastAsia="Times New Roman" w:hAnsi="Times" w:cs="Times New Roman"/>
          <w:noProof/>
          <w:kern w:val="0"/>
          <w:sz w:val="28"/>
        </w:rPr>
        <w:br/>
      </w:r>
      <w:r w:rsidRPr="00BB5FE5">
        <w:rPr>
          <w:rFonts w:ascii="Times" w:eastAsia="Times New Roman" w:hAnsi="Times" w:cs="Times New Roman"/>
          <w:noProof/>
          <w:kern w:val="0"/>
          <w:sz w:val="28"/>
        </w:rPr>
        <w:t>- animácii mládežníckych i rodinných skupín a hnutí,</w:t>
      </w:r>
      <w:r w:rsidR="006400EB">
        <w:rPr>
          <w:rFonts w:ascii="Times" w:eastAsia="Times New Roman" w:hAnsi="Times" w:cs="Times New Roman"/>
          <w:noProof/>
          <w:kern w:val="0"/>
          <w:sz w:val="28"/>
        </w:rPr>
        <w:br/>
      </w:r>
      <w:r w:rsidRPr="00BB5FE5">
        <w:rPr>
          <w:rFonts w:ascii="Times" w:eastAsia="Times New Roman" w:hAnsi="Times" w:cs="Times New Roman"/>
          <w:noProof/>
          <w:kern w:val="0"/>
          <w:sz w:val="28"/>
        </w:rPr>
        <w:t>- spolupráci vo výchovných a školských zariadeniach,</w:t>
      </w:r>
      <w:r w:rsidR="006400EB">
        <w:rPr>
          <w:rFonts w:ascii="Times" w:eastAsia="Times New Roman" w:hAnsi="Times" w:cs="Times New Roman"/>
          <w:noProof/>
          <w:kern w:val="0"/>
          <w:sz w:val="28"/>
        </w:rPr>
        <w:br/>
      </w:r>
      <w:r w:rsidRPr="00BB5FE5">
        <w:rPr>
          <w:rFonts w:ascii="Times" w:eastAsia="Times New Roman" w:hAnsi="Times" w:cs="Times New Roman"/>
          <w:noProof/>
          <w:kern w:val="0"/>
          <w:sz w:val="28"/>
        </w:rPr>
        <w:t>- sociálnej službe medzi chudobnými,</w:t>
      </w:r>
      <w:r w:rsidR="006400EB">
        <w:rPr>
          <w:rFonts w:ascii="Times" w:eastAsia="Times New Roman" w:hAnsi="Times" w:cs="Times New Roman"/>
          <w:noProof/>
          <w:kern w:val="0"/>
          <w:sz w:val="28"/>
        </w:rPr>
        <w:br/>
      </w:r>
      <w:r w:rsidRPr="00BB5FE5">
        <w:rPr>
          <w:rFonts w:ascii="Times" w:eastAsia="Times New Roman" w:hAnsi="Times" w:cs="Times New Roman"/>
          <w:noProof/>
          <w:kern w:val="0"/>
          <w:sz w:val="28"/>
        </w:rPr>
        <w:t>- angažovaniu v oblasti spoločenskej komunikácie,</w:t>
      </w:r>
      <w:r w:rsidR="00DF3E12">
        <w:rPr>
          <w:rFonts w:ascii="Times" w:eastAsia="Times New Roman" w:hAnsi="Times" w:cs="Times New Roman"/>
          <w:noProof/>
          <w:kern w:val="0"/>
          <w:sz w:val="28"/>
        </w:rPr>
        <w:br/>
      </w:r>
      <w:r w:rsidRPr="00BB5FE5">
        <w:rPr>
          <w:rFonts w:ascii="Times" w:eastAsia="Times New Roman" w:hAnsi="Times" w:cs="Times New Roman"/>
          <w:noProof/>
          <w:kern w:val="0"/>
          <w:sz w:val="28"/>
        </w:rPr>
        <w:t>- spolupráci v pastorácii povolaní,</w:t>
      </w:r>
      <w:r w:rsidR="00DF3E12">
        <w:rPr>
          <w:rFonts w:ascii="Times" w:eastAsia="Times New Roman" w:hAnsi="Times" w:cs="Times New Roman"/>
          <w:noProof/>
          <w:kern w:val="0"/>
          <w:sz w:val="28"/>
        </w:rPr>
        <w:br/>
      </w:r>
      <w:r w:rsidRPr="00BB5FE5">
        <w:rPr>
          <w:rFonts w:ascii="Times" w:eastAsia="Times New Roman" w:hAnsi="Times" w:cs="Times New Roman"/>
          <w:noProof/>
          <w:kern w:val="0"/>
          <w:sz w:val="28"/>
        </w:rPr>
        <w:t>- misijnej práci,</w:t>
      </w:r>
      <w:r w:rsidR="00DF3E12">
        <w:rPr>
          <w:rFonts w:ascii="Times" w:eastAsia="Times New Roman" w:hAnsi="Times" w:cs="Times New Roman"/>
          <w:noProof/>
          <w:kern w:val="0"/>
          <w:sz w:val="28"/>
        </w:rPr>
        <w:br/>
      </w:r>
      <w:r w:rsidRPr="00BB5FE5">
        <w:rPr>
          <w:rFonts w:ascii="Times" w:eastAsia="Times New Roman" w:hAnsi="Times" w:cs="Times New Roman"/>
          <w:noProof/>
          <w:kern w:val="0"/>
          <w:sz w:val="28"/>
        </w:rPr>
        <w:t>- spolupráci na ekumenickom a medzináboženskom dialógu,</w:t>
      </w:r>
      <w:r w:rsidR="00936C03">
        <w:rPr>
          <w:rFonts w:ascii="Times" w:eastAsia="Times New Roman" w:hAnsi="Times" w:cs="Times New Roman"/>
          <w:noProof/>
          <w:kern w:val="0"/>
          <w:sz w:val="28"/>
        </w:rPr>
        <w:br/>
      </w:r>
      <w:r w:rsidR="00936C03" w:rsidRPr="00936C03">
        <w:rPr>
          <w:rFonts w:ascii="Times" w:eastAsia="Times New Roman" w:hAnsi="Times" w:cs="Times New Roman"/>
          <w:noProof/>
          <w:kern w:val="0"/>
          <w:sz w:val="28"/>
        </w:rPr>
        <w:t>- svedectvu vlastnej viery v spoločenskej a politickej službe,</w:t>
      </w:r>
      <w:r w:rsidR="003C702D">
        <w:rPr>
          <w:rFonts w:ascii="Times" w:eastAsia="Times New Roman" w:hAnsi="Times" w:cs="Times New Roman"/>
          <w:noProof/>
          <w:kern w:val="0"/>
          <w:sz w:val="28"/>
        </w:rPr>
        <w:br/>
      </w:r>
      <w:r w:rsidR="00936C03" w:rsidRPr="00936C03">
        <w:rPr>
          <w:rFonts w:ascii="Times" w:eastAsia="Times New Roman" w:hAnsi="Times" w:cs="Times New Roman"/>
          <w:noProof/>
          <w:kern w:val="0"/>
          <w:sz w:val="28"/>
        </w:rPr>
        <w:t>- práci na rozvoji Združenia.</w:t>
      </w:r>
    </w:p>
    <w:p w14:paraId="05400D26" w14:textId="77777777" w:rsidR="00F95548" w:rsidRPr="00F95548" w:rsidRDefault="00F95548" w:rsidP="00F95548">
      <w:pPr>
        <w:spacing w:after="120" w:line="240" w:lineRule="auto"/>
        <w:jc w:val="both"/>
        <w:rPr>
          <w:rFonts w:ascii="Georgia" w:eastAsia="Times New Roman" w:hAnsi="Georgia" w:cs="Times New Roman"/>
          <w:noProof/>
          <w:kern w:val="0"/>
          <w:szCs w:val="20"/>
        </w:rPr>
      </w:pPr>
    </w:p>
    <w:p w14:paraId="05452926" w14:textId="55FF2DC1" w:rsidR="00F95548" w:rsidRPr="00F95548" w:rsidRDefault="00F95548" w:rsidP="00F95548">
      <w:pPr>
        <w:pStyle w:val="Heading2"/>
        <w:rPr>
          <w:rFonts w:eastAsia="Times New Roman"/>
        </w:rPr>
      </w:pPr>
      <w:r w:rsidRPr="00F95548">
        <w:rPr>
          <w:rFonts w:eastAsia="Times New Roman"/>
        </w:rPr>
        <w:t>VÝCHOVA A EVANJELIZÁCIA</w:t>
      </w:r>
    </w:p>
    <w:p w14:paraId="49484F13"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Saleziáni spolupracovníci, podobne ako don Bosco, majú špecifickú "úlohu kresťanskej výchovy". To znamená, že sa v každom prostredí snažia o výchovu a evanjelizáciu. Skutočne a autenticky vychovávať nie je možné bez toho, aby sme neponúkali evanjelium, pretože "</w:t>
      </w:r>
      <w:r w:rsidRPr="00F95548">
        <w:rPr>
          <w:rFonts w:ascii="Georgia" w:eastAsia="Times New Roman" w:hAnsi="Georgia" w:cs="Times New Roman"/>
          <w:i/>
          <w:iCs/>
          <w:kern w:val="0"/>
          <w:szCs w:val="20"/>
        </w:rPr>
        <w:t>plne vychovaný človek je duchovne zrelý človek</w:t>
      </w:r>
      <w:r w:rsidRPr="00F95548">
        <w:rPr>
          <w:rFonts w:ascii="Georgia" w:eastAsia="Times New Roman" w:hAnsi="Georgia" w:cs="Times New Roman"/>
          <w:kern w:val="0"/>
          <w:szCs w:val="20"/>
        </w:rPr>
        <w:t>" (Ján Pavol II.). Preto saleziánske umenie výchovy, celý výchovný proces, má svoj kresťanský cieľ, čiže dosiahnutie spásy a je preniknutý jeho svetlom a milosťou.</w:t>
      </w:r>
    </w:p>
    <w:p w14:paraId="760E758C" w14:textId="77777777" w:rsidR="00F95548" w:rsidRPr="00F95548" w:rsidRDefault="00F95548" w:rsidP="00F95548">
      <w:pPr>
        <w:pStyle w:val="Heading4"/>
        <w:rPr>
          <w:rFonts w:eastAsia="Times New Roman"/>
        </w:rPr>
      </w:pPr>
      <w:r w:rsidRPr="00F95548">
        <w:rPr>
          <w:rFonts w:eastAsia="Times New Roman"/>
        </w:rPr>
        <w:t>Evanjelizátori</w:t>
      </w:r>
    </w:p>
    <w:p w14:paraId="23C08069"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Najväčší skutok lásky k bratom a sestrám spočíva v presnom úsilí ponúknuť najväčšie dary, ktoré máme k dispozícii: poznanie Ježiša, stretnutie s ním a radosť z toho, že môžeme zdieľať tú istú skúsenosť spoločenstva s Ježišom v Cirkvi. Úsilie získať duše (Da </w:t>
      </w:r>
      <w:proofErr w:type="spellStart"/>
      <w:r w:rsidRPr="00F95548">
        <w:rPr>
          <w:rFonts w:ascii="Georgia" w:eastAsia="Times New Roman" w:hAnsi="Georgia" w:cs="Times New Roman"/>
          <w:kern w:val="0"/>
          <w:szCs w:val="20"/>
        </w:rPr>
        <w:t>mihi</w:t>
      </w:r>
      <w:proofErr w:type="spellEnd"/>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animas</w:t>
      </w:r>
      <w:proofErr w:type="spellEnd"/>
      <w:r w:rsidRPr="00F95548">
        <w:rPr>
          <w:rFonts w:ascii="Georgia" w:eastAsia="Times New Roman" w:hAnsi="Georgia" w:cs="Times New Roman"/>
          <w:kern w:val="0"/>
          <w:szCs w:val="20"/>
        </w:rPr>
        <w:t xml:space="preserve">) sa premieta do úsilia evanjelizovať mladých. Ale pri evanjelizácii sa zároveň aj vychováva, a takto môžeme zbadať, že Preventívny systém predstavuje  saleziánsky spôsob života a odovzdávania evanjelia. Don </w:t>
      </w:r>
      <w:proofErr w:type="spellStart"/>
      <w:r w:rsidRPr="00F95548">
        <w:rPr>
          <w:rFonts w:ascii="Georgia" w:eastAsia="Times New Roman" w:hAnsi="Georgia" w:cs="Times New Roman"/>
          <w:kern w:val="0"/>
          <w:szCs w:val="20"/>
        </w:rPr>
        <w:t>Pascual</w:t>
      </w:r>
      <w:proofErr w:type="spellEnd"/>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Chavez</w:t>
      </w:r>
      <w:proofErr w:type="spellEnd"/>
      <w:r w:rsidRPr="00F95548">
        <w:rPr>
          <w:rFonts w:ascii="Georgia" w:eastAsia="Times New Roman" w:hAnsi="Georgia" w:cs="Times New Roman"/>
          <w:kern w:val="0"/>
          <w:szCs w:val="20"/>
        </w:rPr>
        <w:t xml:space="preserve"> (v novembri 2006) povedal: </w:t>
      </w:r>
      <w:r w:rsidRPr="00F95548">
        <w:rPr>
          <w:rFonts w:ascii="Georgia" w:eastAsia="Times New Roman" w:hAnsi="Georgia" w:cs="Times New Roman"/>
          <w:i/>
          <w:iCs/>
          <w:kern w:val="0"/>
          <w:szCs w:val="20"/>
        </w:rPr>
        <w:t xml:space="preserve">"Opätovná evanjelizácia tejto čoraz viac odkresťančenej Európy je naliehavou úlohou pre celú Cirkev a teda aj pre našu Kongregáciu. (…) Nová evanjelizácia Európy je vhodnou odpoveďou na úsilie vymazať Boha zo života občanov Európy, považovať Cirkev za prekážku kultúrnej integrácie a sociálneho pokoja, za protivníka vedeckého a technického rozvoja, ekonomického blahobytu. Nová evanjelizácia je reakciou veriacich na prebiehajúci projekt redukcie náboženského presvedčenia – v tom lepšom prípade – na osobnú voľbu, aby sa neprejavovalo v kultúre alebo v spoločnosti. V našom prípade si ako saleziánska kongregácia dobre uvedomujeme, že tí, ktorí najviac trpia súčasným zmätkom, sú mladí. V tejto chvíli ich nemôžeme nechať samých, nesmieme ich nechať napospas ich </w:t>
      </w:r>
      <w:r w:rsidRPr="00F95548">
        <w:rPr>
          <w:rFonts w:ascii="Georgia" w:eastAsia="Times New Roman" w:hAnsi="Georgia" w:cs="Times New Roman"/>
          <w:i/>
          <w:iCs/>
          <w:kern w:val="0"/>
          <w:szCs w:val="20"/>
        </w:rPr>
        <w:lastRenderedPageBreak/>
        <w:t>osudu, viac ako kedykoľvek predtým je naliehavá evanjelizácia mladých Európanov, "aby mali život v hojnosti". Priveďme ich ku Kristovi. Prinesme im Krista. V 34. článku naše Stanovy citujú dona Bosca: "Táto kongregácia bola vo svojom počiatku jednoduchým katechizmom" (MB 9,61). Aj pre nás sú evanjelizácia a katechéza zostávajú základným rozmerom nášho poslania</w:t>
      </w:r>
      <w:r w:rsidRPr="00F95548">
        <w:rPr>
          <w:rFonts w:ascii="Georgia" w:eastAsia="Times New Roman" w:hAnsi="Georgia" w:cs="Times New Roman"/>
          <w:kern w:val="0"/>
          <w:szCs w:val="20"/>
        </w:rPr>
        <w:t xml:space="preserve">." </w:t>
      </w:r>
    </w:p>
    <w:p w14:paraId="2B0AFC0F"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Evanjelizátor ohlasuje evanjelium tým, ktorí ho ešte nepočuli a tam, kde nebolo ešte dostatočne ohlasované. Je to "misionár", ale nie nevyhnutne poslaný ďaleko. Dnes žijeme v dobe, ako je doba apoštolov, takže najdôležitejším poslaním veriacich je ohlasovať evanjelium a vzbudzovať túžbu po viere. </w:t>
      </w:r>
    </w:p>
    <w:p w14:paraId="5F74A2F7"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Každá iniciatíva a prítomnosť v Cirkvi sa meria schopnosťou evanjelizovať bez redukcií a zastierania posolstva. ... Don Bosco nepoužíval slovo "evanjelizácia", ale hovoril o "učení katechizmu". Podstata je však tá istá: ide o spustenie procesu, ktorý sa začína prvým ohlasovaním evanjelia a pokračuje plným formovaním Kristovho obrazu vo veriacom až pokiaľ sa jeho život plne nezosúladí s evanjeliom. Vychovávať vo viere znamená uvádzať do tajomstva Krista, ktorý je spásou človeka. Má to byť niečo viac ako nejaké "zamestnanie" či „úloha“, má to byť radosť, nepotlačiteľný sklon. "Nech svet našej doby, ktorý hľadá raz v úzkosti, raz v nádeji, nech prijíma dobrú zvesť nie od smutných a skľúčených, netrpezlivých a úzkostlivých evanjelistov, ale od služobníkov evanjelia, ktorých život vyžaruje vrúcnosť, ktorí v sebe prijali Kristovu radosť a ktorí súhlasia s tým, že nasadia svoj život, aby sa ohlasovalo Kráľovstvo a aby sa Cirkev zasadila do srdca sveta" (EN,  80). </w:t>
      </w:r>
    </w:p>
    <w:p w14:paraId="189CBD91" w14:textId="77777777" w:rsidR="00F95548" w:rsidRPr="00F95548" w:rsidRDefault="00F95548" w:rsidP="00F95548">
      <w:pPr>
        <w:pStyle w:val="Heading4"/>
      </w:pPr>
      <w:r w:rsidRPr="00F95548">
        <w:t xml:space="preserve">Don Bosco evanjelizátor – katechéta </w:t>
      </w:r>
    </w:p>
    <w:p w14:paraId="5021235D"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Don Bosco postavil na vrchol svojich záujmov o mladých jediný cieľ: aby žili ako vykúpení v tomto živote a dosiahli večnú spásu. Tomuto cieľu je podriadená ich výchova a včlenenie do spoločnosti a do sveta práce. Don Bosco bol rodený evanjelizátor. </w:t>
      </w:r>
    </w:p>
    <w:p w14:paraId="22568FC3"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Boh ho ako katechétu obohatil zvláštnymi darmi: horlivou horlivosťou pre duše, čistotou a svätosťou života, pamäťou, bystrosťou, darom byť milovaným, jasnosťou a jednoduchosťou reči. Ako dieťa, študent, seminarista bol vždy katechétom. Ako kňaz začal svoju misiu lekciou katechizmu pre </w:t>
      </w:r>
      <w:proofErr w:type="spellStart"/>
      <w:r w:rsidRPr="00F95548">
        <w:rPr>
          <w:rFonts w:ascii="Georgia" w:eastAsia="Times New Roman" w:hAnsi="Georgia" w:cs="Times New Roman"/>
          <w:kern w:val="0"/>
          <w:szCs w:val="20"/>
        </w:rPr>
        <w:t>Bartolomea</w:t>
      </w:r>
      <w:proofErr w:type="spellEnd"/>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Garelliho</w:t>
      </w:r>
      <w:proofErr w:type="spellEnd"/>
      <w:r w:rsidRPr="00F95548">
        <w:rPr>
          <w:rFonts w:ascii="Georgia" w:eastAsia="Times New Roman" w:hAnsi="Georgia" w:cs="Times New Roman"/>
          <w:kern w:val="0"/>
          <w:szCs w:val="20"/>
        </w:rPr>
        <w:t>. Prvou starosťou pri zakladaní sviatočných oratórií bolo poskytovanie náboženskej výchovy a formácie pre mládež. Často hovoril, že dôvodom, prečo sa náboženské veci vyvíjajú tak zle, je nedostatok náboženskej výchovy (</w:t>
      </w:r>
      <w:proofErr w:type="spellStart"/>
      <w:r w:rsidRPr="00F95548">
        <w:rPr>
          <w:rFonts w:ascii="Georgia" w:eastAsia="Times New Roman" w:hAnsi="Georgia" w:cs="Times New Roman"/>
          <w:kern w:val="0"/>
          <w:szCs w:val="20"/>
        </w:rPr>
        <w:t>porov</w:t>
      </w:r>
      <w:proofErr w:type="spellEnd"/>
      <w:r w:rsidRPr="00F95548">
        <w:rPr>
          <w:rFonts w:ascii="Georgia" w:eastAsia="Times New Roman" w:hAnsi="Georgia" w:cs="Times New Roman"/>
          <w:kern w:val="0"/>
          <w:szCs w:val="20"/>
        </w:rPr>
        <w:t>. MB 14, 467).</w:t>
      </w:r>
    </w:p>
    <w:p w14:paraId="6DD5F1AC" w14:textId="77777777" w:rsidR="00F95548" w:rsidRPr="00F95548" w:rsidRDefault="00F95548" w:rsidP="00F95548">
      <w:pPr>
        <w:pStyle w:val="Heading4"/>
        <w:rPr>
          <w:rFonts w:eastAsia="Times New Roman"/>
        </w:rPr>
      </w:pPr>
      <w:r w:rsidRPr="00F95548">
        <w:rPr>
          <w:rFonts w:eastAsia="Times New Roman"/>
        </w:rPr>
        <w:t>Metóda dona Bosca</w:t>
      </w:r>
    </w:p>
    <w:p w14:paraId="43A5386A"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Don Bosco sa naučil svoju katechetickú metódu od svojej matky: "Len čo deti začali rozlišovať dobro a zlo, mama Margita sa najviac starala o to, aby ich poučila základných náboženských pravdách" (MB 1,43). Boh bol v strede jej myšlienok a aj v strede jej slov. Svojim deťom neustále oživovala spomienku na Stvoriteľa a vedela čerpať zo všetkého: z prírody, z ľudí, z udalostí, z dejín, len aby svoje deti poučila o poznaní a uskutočňovaní právd viery. Tak im vštepila lásku k Bohu, k Ježišovi Kristovi, k Najsvätejšej Márii, k hrôze hriechu, strach z večných trestov, nádej na raj. </w:t>
      </w:r>
    </w:p>
    <w:p w14:paraId="347207C3" w14:textId="77777777" w:rsidR="00F95548" w:rsidRPr="00F95548" w:rsidRDefault="00F95548" w:rsidP="00F95548">
      <w:pPr>
        <w:pStyle w:val="Heading4"/>
        <w:rPr>
          <w:rFonts w:eastAsia="Times New Roman"/>
        </w:rPr>
      </w:pPr>
      <w:r w:rsidRPr="00F95548">
        <w:rPr>
          <w:rFonts w:eastAsia="Times New Roman"/>
        </w:rPr>
        <w:t xml:space="preserve">Evanjelizácia, aby sme kráčali vo svätosti </w:t>
      </w:r>
    </w:p>
    <w:p w14:paraId="15A081BC"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Vášeň, nadšenie, nepotlačiteľný sklon ohlasovať evanjelium sa rodia z osobnej skúsenosti Ježiša Krista: "</w:t>
      </w:r>
      <w:r w:rsidRPr="00F95548">
        <w:rPr>
          <w:rFonts w:ascii="Georgia" w:eastAsia="Times New Roman" w:hAnsi="Georgia" w:cs="Times New Roman"/>
          <w:i/>
          <w:iCs/>
          <w:kern w:val="0"/>
          <w:szCs w:val="20"/>
        </w:rPr>
        <w:t>Čo sme počuli, čo sme videli na vlastné oči, na čo sme sa pozerali a čoho sa dotkli naše ruky, to jest Slovo života... ohlasujeme ju aj vám"</w:t>
      </w:r>
      <w:r w:rsidRPr="00F95548">
        <w:rPr>
          <w:rFonts w:ascii="Georgia" w:eastAsia="Times New Roman" w:hAnsi="Georgia" w:cs="Times New Roman"/>
          <w:kern w:val="0"/>
          <w:szCs w:val="20"/>
        </w:rPr>
        <w:t xml:space="preserve"> (1 </w:t>
      </w:r>
      <w:proofErr w:type="spellStart"/>
      <w:r w:rsidRPr="00F95548">
        <w:rPr>
          <w:rFonts w:ascii="Georgia" w:eastAsia="Times New Roman" w:hAnsi="Georgia" w:cs="Times New Roman"/>
          <w:kern w:val="0"/>
          <w:szCs w:val="20"/>
        </w:rPr>
        <w:t>Jn</w:t>
      </w:r>
      <w:proofErr w:type="spellEnd"/>
      <w:r w:rsidRPr="00F95548">
        <w:rPr>
          <w:rFonts w:ascii="Georgia" w:eastAsia="Times New Roman" w:hAnsi="Georgia" w:cs="Times New Roman"/>
          <w:kern w:val="0"/>
          <w:szCs w:val="20"/>
        </w:rPr>
        <w:t xml:space="preserve"> 1,1-3). Ale aby sme mohli ohlasovať, je potrebné zostať "</w:t>
      </w:r>
      <w:proofErr w:type="spellStart"/>
      <w:r w:rsidRPr="00F95548">
        <w:rPr>
          <w:rFonts w:ascii="Georgia" w:eastAsia="Times New Roman" w:hAnsi="Georgia" w:cs="Times New Roman"/>
          <w:kern w:val="0"/>
          <w:szCs w:val="20"/>
        </w:rPr>
        <w:t>adorátormi</w:t>
      </w:r>
      <w:proofErr w:type="spellEnd"/>
      <w:r w:rsidRPr="00F95548">
        <w:rPr>
          <w:rFonts w:ascii="Georgia" w:eastAsia="Times New Roman" w:hAnsi="Georgia" w:cs="Times New Roman"/>
          <w:kern w:val="0"/>
          <w:szCs w:val="20"/>
        </w:rPr>
        <w:t xml:space="preserve">", prekonať </w:t>
      </w:r>
      <w:r w:rsidRPr="00F95548">
        <w:rPr>
          <w:rFonts w:ascii="Georgia" w:eastAsia="Times New Roman" w:hAnsi="Georgia" w:cs="Times New Roman"/>
          <w:kern w:val="0"/>
          <w:szCs w:val="20"/>
        </w:rPr>
        <w:lastRenderedPageBreak/>
        <w:t xml:space="preserve">pokušenie zanedbávať osobný vzťah s Ježišom v Eucharistii, v jeho slove, pri vyznávaní našich hriechov, v modlitbe. </w:t>
      </w:r>
    </w:p>
    <w:p w14:paraId="499DBE1F"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Evanjelizácia sa takto stáva cestou posväcovania a pokroku v duchovnom živote. Nesmieme sa považovať za lepších alebo presvedčenejších ako ľudia, ktorých oslovujeme. S pokorou prežívame evanjeliovú slabosť misionára, ktorý vždy cíti potrebu osobného obrátenia voči Ježišovi, ktorého ohlasuje. Stále sa cítime ako "</w:t>
      </w:r>
      <w:r w:rsidRPr="00F95548">
        <w:rPr>
          <w:rFonts w:ascii="Georgia" w:eastAsia="Times New Roman" w:hAnsi="Georgia" w:cs="Times New Roman"/>
          <w:i/>
          <w:iCs/>
          <w:kern w:val="0"/>
          <w:szCs w:val="20"/>
        </w:rPr>
        <w:t>krehké hlinené nádoby</w:t>
      </w:r>
      <w:r w:rsidRPr="00F95548">
        <w:rPr>
          <w:rFonts w:ascii="Georgia" w:eastAsia="Times New Roman" w:hAnsi="Georgia" w:cs="Times New Roman"/>
          <w:kern w:val="0"/>
          <w:szCs w:val="20"/>
        </w:rPr>
        <w:t xml:space="preserve">", hovoríme o Ježišovi, oznamujeme evanjelium, ponúkame stretnutie s ním vo sviatostiach a zároveň sa nehanbíme prejavovať svoju neistotu a chudobu, tak vo viere, ako aj v nasledovaní evanjelia. Takto sa stávame vernými svedkami a prostredníctvom našich chudobných ľudí budeme šíriť Kristovu vôňu, ktorá priťahuje ďalšie sestry a bratov, pretože Duch Svätý už pôsobí v ich svedomí. Pavol VI. nás nabáda: </w:t>
      </w:r>
      <w:r w:rsidRPr="00F95548">
        <w:rPr>
          <w:rFonts w:ascii="Georgia" w:eastAsia="Times New Roman" w:hAnsi="Georgia" w:cs="Times New Roman"/>
          <w:i/>
          <w:iCs/>
          <w:kern w:val="0"/>
          <w:szCs w:val="20"/>
        </w:rPr>
        <w:t>"Zachovajme si teda horlivosť ducha. Zachovajme si sladkú a potešujúcu radosť z evanjelizácie, aj keď je potrebné zasiať slzy."</w:t>
      </w:r>
      <w:r w:rsidRPr="00F95548">
        <w:rPr>
          <w:rFonts w:ascii="Georgia" w:eastAsia="Times New Roman" w:hAnsi="Georgia" w:cs="Times New Roman"/>
          <w:kern w:val="0"/>
          <w:szCs w:val="20"/>
        </w:rPr>
        <w:t xml:space="preserve"> Dajme v našich životoch prioritu ohlasovaniu. Staňme sa všetci vychovávateľmi viery pri každej príležitosti, pretože neexistuje rozdelenie medzi úlohami evanjelizácie a ostatnými: na akomkoľvek mieste alebo v akejkoľvek úlohe možno povedať slovo, urobiť gesto, vstúpiť do vzťahu, ktorý sa otvára viere. To je to, čo robil don Bosco.</w:t>
      </w:r>
    </w:p>
    <w:p w14:paraId="43938746" w14:textId="77777777" w:rsidR="00F95548" w:rsidRPr="00F95548" w:rsidRDefault="00F95548" w:rsidP="00F95548">
      <w:pPr>
        <w:pStyle w:val="Heading4"/>
        <w:rPr>
          <w:rFonts w:eastAsia="Times New Roman"/>
        </w:rPr>
      </w:pPr>
      <w:r w:rsidRPr="00F95548">
        <w:rPr>
          <w:rFonts w:eastAsia="Times New Roman"/>
        </w:rPr>
        <w:t>Hovoriť o Bohu</w:t>
      </w:r>
    </w:p>
    <w:p w14:paraId="0DB9645F"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Don Bosco, aj keď hovoril o najrôznejších prirodzených veciach, vkladal do svojej reči myšlienky viery podľa svojej zásady: </w:t>
      </w:r>
      <w:r w:rsidRPr="00F95548">
        <w:rPr>
          <w:rFonts w:ascii="Georgia" w:eastAsia="Times New Roman" w:hAnsi="Georgia" w:cs="Times New Roman"/>
          <w:i/>
          <w:iCs/>
          <w:kern w:val="0"/>
          <w:szCs w:val="20"/>
        </w:rPr>
        <w:t>"Kňaz nesmie nikdy dovoliť, aby niekto, kto sa k nemu priblíži, odišiel bez toho, aby nepočul slovo, ktoré by prejavovalo túžbu po večnej spáse jeho duše</w:t>
      </w:r>
      <w:r w:rsidRPr="00F95548">
        <w:rPr>
          <w:rFonts w:ascii="Georgia" w:eastAsia="Times New Roman" w:hAnsi="Georgia" w:cs="Times New Roman"/>
          <w:kern w:val="0"/>
          <w:szCs w:val="20"/>
        </w:rPr>
        <w:t>." (MB 3.74). Naliehavosť znovu evanjelizovať kresťanské krajiny a nová úloha zodpovednosti laikov si dnes vyžaduje túto schopnosť od každého kresťana: "</w:t>
      </w:r>
      <w:r w:rsidRPr="00F95548">
        <w:rPr>
          <w:rFonts w:ascii="Georgia" w:eastAsia="Times New Roman" w:hAnsi="Georgia" w:cs="Times New Roman"/>
          <w:i/>
          <w:iCs/>
          <w:kern w:val="0"/>
          <w:szCs w:val="20"/>
        </w:rPr>
        <w:t>Apoštolát, vrátane apoštolátu laikov, nespočíva len v svedectve života; pravý apoštol hľadá príležitosti ohlasovať Krista slovom, a to tak neveriacim, aby ich viedol k viere, tak aj veriacim, aby ich poučil, utvrdil a viedol k horlivejšiemu životu"</w:t>
      </w:r>
      <w:r w:rsidRPr="00F95548">
        <w:rPr>
          <w:rFonts w:ascii="Georgia" w:eastAsia="Times New Roman" w:hAnsi="Georgia" w:cs="Times New Roman"/>
          <w:kern w:val="0"/>
          <w:szCs w:val="20"/>
        </w:rPr>
        <w:t xml:space="preserve"> (AA, 6). Ľahkosť dona Bosca hovoriť o Bohu bola znakom zvyčajného spojenia s ním a jeho horlivosti ako apoštola. Svojim spolužiakom seminaristom radil: "</w:t>
      </w:r>
      <w:r w:rsidRPr="00F95548">
        <w:rPr>
          <w:rFonts w:ascii="Georgia" w:eastAsia="Times New Roman" w:hAnsi="Georgia" w:cs="Times New Roman"/>
          <w:i/>
          <w:iCs/>
          <w:kern w:val="0"/>
          <w:szCs w:val="20"/>
        </w:rPr>
        <w:t>Do našich rozhovorov musíme vždy vnášať nejaké kresťanské myšlienky. Je to semienko, ktoré v pravý čas prinesie ovocie.</w:t>
      </w:r>
      <w:r w:rsidRPr="00F95548">
        <w:rPr>
          <w:rFonts w:ascii="Georgia" w:eastAsia="Times New Roman" w:hAnsi="Georgia" w:cs="Times New Roman"/>
          <w:kern w:val="0"/>
          <w:szCs w:val="20"/>
        </w:rPr>
        <w:t xml:space="preserve">" </w:t>
      </w:r>
    </w:p>
    <w:p w14:paraId="1C4C3F1F" w14:textId="77777777" w:rsidR="00F95548" w:rsidRPr="00F95548" w:rsidRDefault="00F95548" w:rsidP="00F95548">
      <w:pPr>
        <w:pStyle w:val="Heading4"/>
        <w:rPr>
          <w:rFonts w:eastAsia="Times New Roman"/>
        </w:rPr>
      </w:pPr>
      <w:r w:rsidRPr="00F95548">
        <w:rPr>
          <w:rFonts w:eastAsia="Times New Roman"/>
        </w:rPr>
        <w:t>S každým a pri každej príležitosti</w:t>
      </w:r>
    </w:p>
    <w:p w14:paraId="341E3AFD"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Don Bosco prejavoval pri každej príležitosti rovnakú ľahkosť v rozprávaní o Bohu: s neznámymi, s jednoduchými alebo vysoko postavenými ľuďmi, s kňazmi alebo laikmi. Raz don Bosco išiel spovedať mimo Turína a zmeškal vlak. Musel čakať na druhý. Ako využil hodiny čakania? Začal sa rozprávať s niekoľkými mladíkmi a postupne priniesol reč o náboženstve, pomohol im pripraviť sa na spoveď, ktorú si napokon urobili v izbe neďalekého hotela (MB 6 1000 – 1002). Jedného dňa </w:t>
      </w:r>
      <w:proofErr w:type="spellStart"/>
      <w:r w:rsidRPr="00F95548">
        <w:rPr>
          <w:rFonts w:ascii="Georgia" w:eastAsia="Times New Roman" w:hAnsi="Georgia" w:cs="Times New Roman"/>
          <w:kern w:val="0"/>
          <w:szCs w:val="20"/>
        </w:rPr>
        <w:t>mons.</w:t>
      </w:r>
      <w:proofErr w:type="spellEnd"/>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Cucchi</w:t>
      </w:r>
      <w:proofErr w:type="spellEnd"/>
      <w:r w:rsidRPr="00F95548">
        <w:rPr>
          <w:rFonts w:ascii="Georgia" w:eastAsia="Times New Roman" w:hAnsi="Georgia" w:cs="Times New Roman"/>
          <w:kern w:val="0"/>
          <w:szCs w:val="20"/>
        </w:rPr>
        <w:t xml:space="preserve"> sprevádzal niekoľko Angličanov a priviedol ich na </w:t>
      </w:r>
      <w:proofErr w:type="spellStart"/>
      <w:r w:rsidRPr="00F95548">
        <w:rPr>
          <w:rFonts w:ascii="Georgia" w:eastAsia="Times New Roman" w:hAnsi="Georgia" w:cs="Times New Roman"/>
          <w:kern w:val="0"/>
          <w:szCs w:val="20"/>
        </w:rPr>
        <w:t>Valdocco</w:t>
      </w:r>
      <w:proofErr w:type="spellEnd"/>
      <w:r w:rsidRPr="00F95548">
        <w:rPr>
          <w:rFonts w:ascii="Georgia" w:eastAsia="Times New Roman" w:hAnsi="Georgia" w:cs="Times New Roman"/>
          <w:kern w:val="0"/>
          <w:szCs w:val="20"/>
        </w:rPr>
        <w:t>. Keď nenašli dona Bosca ani v kostole, ani v dome, vyšli z brány a uvideli ho na neďalekej lúke, obklopeného asi dvadsiatimi mladíkmi, ktorí vyzerali všelijako, ale pozorne počúvali. Jeden z týchto Angličanov sa s ním porozprával a povedal: "</w:t>
      </w:r>
      <w:r w:rsidRPr="00F95548">
        <w:rPr>
          <w:rFonts w:ascii="Georgia" w:eastAsia="Times New Roman" w:hAnsi="Georgia" w:cs="Times New Roman"/>
          <w:i/>
          <w:iCs/>
          <w:kern w:val="0"/>
          <w:szCs w:val="20"/>
        </w:rPr>
        <w:t>Keby všetci kňazi boli takíto a katechizovali aj uprostred polí, svet by sa čoskoro úplne obrátil</w:t>
      </w:r>
      <w:r w:rsidRPr="00F95548">
        <w:rPr>
          <w:rFonts w:ascii="Georgia" w:eastAsia="Times New Roman" w:hAnsi="Georgia" w:cs="Times New Roman"/>
          <w:kern w:val="0"/>
          <w:szCs w:val="20"/>
        </w:rPr>
        <w:t xml:space="preserve">" (MB 4,31). Keď počas cesty sedel vedľa kočiša, ktorý sa v hneve rúhal, začal sa ho pýtať na zvieratá a iné veci v jeho živote, až napokon priviedol reč o jeho nábožnosti v detstve a o Bohu. Rozhovor sa skončil spoveďou (MB 9, 595). </w:t>
      </w:r>
    </w:p>
    <w:p w14:paraId="06C9D4A1"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Spomeňme tiež, že don Bosco schopnosť hovoriť pokojne a radostne o nebi. Kardinál </w:t>
      </w:r>
      <w:proofErr w:type="spellStart"/>
      <w:r w:rsidRPr="00F95548">
        <w:rPr>
          <w:rFonts w:ascii="Georgia" w:eastAsia="Times New Roman" w:hAnsi="Georgia" w:cs="Times New Roman"/>
          <w:kern w:val="0"/>
          <w:szCs w:val="20"/>
        </w:rPr>
        <w:t>Cagliero</w:t>
      </w:r>
      <w:proofErr w:type="spellEnd"/>
      <w:r w:rsidRPr="00F95548">
        <w:rPr>
          <w:rFonts w:ascii="Georgia" w:eastAsia="Times New Roman" w:hAnsi="Georgia" w:cs="Times New Roman"/>
          <w:kern w:val="0"/>
          <w:szCs w:val="20"/>
        </w:rPr>
        <w:t xml:space="preserve"> povedal, že don Bosco "</w:t>
      </w:r>
      <w:r w:rsidRPr="00F95548">
        <w:rPr>
          <w:rFonts w:ascii="Georgia" w:eastAsia="Times New Roman" w:hAnsi="Georgia" w:cs="Times New Roman"/>
          <w:i/>
          <w:iCs/>
          <w:kern w:val="0"/>
          <w:szCs w:val="20"/>
        </w:rPr>
        <w:t xml:space="preserve">hovoril o raji s takou živosťou, vkusom a radosťou, že každý, kto ho počul, sa doň zamiloval. Hovoril tak, ako syn hovorí o dome svojho </w:t>
      </w:r>
      <w:r w:rsidRPr="00F95548">
        <w:rPr>
          <w:rFonts w:ascii="Georgia" w:eastAsia="Times New Roman" w:hAnsi="Georgia" w:cs="Times New Roman"/>
          <w:i/>
          <w:iCs/>
          <w:kern w:val="0"/>
          <w:szCs w:val="20"/>
        </w:rPr>
        <w:lastRenderedPageBreak/>
        <w:t>otca</w:t>
      </w:r>
      <w:r w:rsidRPr="00F95548">
        <w:rPr>
          <w:rFonts w:ascii="Georgia" w:eastAsia="Times New Roman" w:hAnsi="Georgia" w:cs="Times New Roman"/>
          <w:kern w:val="0"/>
          <w:szCs w:val="20"/>
        </w:rPr>
        <w:t>." Hovorieval: "</w:t>
      </w:r>
      <w:r w:rsidRPr="00F95548">
        <w:rPr>
          <w:rFonts w:ascii="Georgia" w:eastAsia="Times New Roman" w:hAnsi="Georgia" w:cs="Times New Roman"/>
          <w:i/>
          <w:iCs/>
          <w:kern w:val="0"/>
          <w:szCs w:val="20"/>
        </w:rPr>
        <w:t>Dovolenku budeme mať až v nebi".</w:t>
      </w:r>
      <w:r w:rsidRPr="00F95548">
        <w:rPr>
          <w:rFonts w:ascii="Georgia" w:eastAsia="Times New Roman" w:hAnsi="Georgia" w:cs="Times New Roman"/>
          <w:kern w:val="0"/>
          <w:szCs w:val="20"/>
        </w:rPr>
        <w:t xml:space="preserve"> Na konci dlhých diskusií uzatvoril: "</w:t>
      </w:r>
      <w:r w:rsidRPr="00F95548">
        <w:rPr>
          <w:rFonts w:ascii="Georgia" w:eastAsia="Times New Roman" w:hAnsi="Georgia" w:cs="Times New Roman"/>
          <w:i/>
          <w:iCs/>
          <w:kern w:val="0"/>
          <w:szCs w:val="20"/>
        </w:rPr>
        <w:t>V nebi už nebudú žiadne diskusie, všetci budeme rovnakého názoru</w:t>
      </w:r>
      <w:r w:rsidRPr="00F95548">
        <w:rPr>
          <w:rFonts w:ascii="Georgia" w:eastAsia="Times New Roman" w:hAnsi="Georgia" w:cs="Times New Roman"/>
          <w:kern w:val="0"/>
          <w:szCs w:val="20"/>
        </w:rPr>
        <w:t>". Ak sa ho niekto priamo spýtal: "Don Bosco, kam idete?", odpovedal: "</w:t>
      </w:r>
      <w:r w:rsidRPr="00F95548">
        <w:rPr>
          <w:rFonts w:ascii="Georgia" w:eastAsia="Times New Roman" w:hAnsi="Georgia" w:cs="Times New Roman"/>
          <w:i/>
          <w:iCs/>
          <w:kern w:val="0"/>
          <w:szCs w:val="20"/>
        </w:rPr>
        <w:t>Ideme do neba</w:t>
      </w:r>
      <w:r w:rsidRPr="00F95548">
        <w:rPr>
          <w:rFonts w:ascii="Georgia" w:eastAsia="Times New Roman" w:hAnsi="Georgia" w:cs="Times New Roman"/>
          <w:kern w:val="0"/>
          <w:szCs w:val="20"/>
        </w:rPr>
        <w:t>"</w:t>
      </w:r>
    </w:p>
    <w:p w14:paraId="07EEDA5E" w14:textId="13DC3D44" w:rsidR="00F95548" w:rsidRPr="00F95548" w:rsidRDefault="00F95548" w:rsidP="00F95548">
      <w:pPr>
        <w:pStyle w:val="Heading2"/>
        <w:rPr>
          <w:rFonts w:eastAsia="Times New Roman"/>
        </w:rPr>
      </w:pPr>
      <w:r w:rsidRPr="00F95548">
        <w:rPr>
          <w:rFonts w:eastAsia="Times New Roman"/>
        </w:rPr>
        <w:t>PREVENTÍVNY SYSTÉM</w:t>
      </w:r>
    </w:p>
    <w:p w14:paraId="713BEC43"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Medzi saleziánskym duchom a preventívnym systémom existuje úzka súvislosť: dá sa povedať, že saleziánsky duch sa vyjadruje a uskutočňuje najmä v preventívnom systéme. Preto preventívny systém je výchovnou, ale aj duchovnou skúsenosťou. Je to najoriginálnejší výtvor dona Bosca v oblasti výchovy, ale je to aj charakteristický spôsob bytia a konania saleziánov: je to ich spôsob prežívania a odovzdávania evanjelia. Don </w:t>
      </w:r>
      <w:proofErr w:type="spellStart"/>
      <w:r w:rsidRPr="00F95548">
        <w:rPr>
          <w:rFonts w:ascii="Georgia" w:eastAsia="Times New Roman" w:hAnsi="Georgia" w:cs="Times New Roman"/>
          <w:kern w:val="0"/>
          <w:szCs w:val="20"/>
        </w:rPr>
        <w:t>Rinaldi</w:t>
      </w:r>
      <w:proofErr w:type="spellEnd"/>
      <w:r w:rsidRPr="00F95548">
        <w:rPr>
          <w:rFonts w:ascii="Georgia" w:eastAsia="Times New Roman" w:hAnsi="Georgia" w:cs="Times New Roman"/>
          <w:kern w:val="0"/>
          <w:szCs w:val="20"/>
        </w:rPr>
        <w:t xml:space="preserve"> povedal: "</w:t>
      </w:r>
      <w:r w:rsidRPr="00F95548">
        <w:rPr>
          <w:rFonts w:ascii="Georgia" w:eastAsia="Times New Roman" w:hAnsi="Georgia" w:cs="Times New Roman"/>
          <w:i/>
          <w:iCs/>
          <w:kern w:val="0"/>
          <w:szCs w:val="20"/>
        </w:rPr>
        <w:t xml:space="preserve">Salezián je buď salezián, alebo nič, alebo patrí donovi </w:t>
      </w:r>
      <w:proofErr w:type="spellStart"/>
      <w:r w:rsidRPr="00F95548">
        <w:rPr>
          <w:rFonts w:ascii="Georgia" w:eastAsia="Times New Roman" w:hAnsi="Georgia" w:cs="Times New Roman"/>
          <w:i/>
          <w:iCs/>
          <w:kern w:val="0"/>
          <w:szCs w:val="20"/>
        </w:rPr>
        <w:t>Boscovi</w:t>
      </w:r>
      <w:proofErr w:type="spellEnd"/>
      <w:r w:rsidRPr="00F95548">
        <w:rPr>
          <w:rFonts w:ascii="Georgia" w:eastAsia="Times New Roman" w:hAnsi="Georgia" w:cs="Times New Roman"/>
          <w:i/>
          <w:iCs/>
          <w:kern w:val="0"/>
          <w:szCs w:val="20"/>
        </w:rPr>
        <w:t xml:space="preserve"> alebo nikomu. Ak budeme študovať dona Bosca, ak budeme nasledovať jeho Systém, budeme skutočne jeho synmi, inak nebudeme ničím a budeme pracovať vo vzduchu a mimo cesty.</w:t>
      </w:r>
      <w:r w:rsidRPr="00F95548">
        <w:rPr>
          <w:rFonts w:ascii="Georgia" w:eastAsia="Times New Roman" w:hAnsi="Georgia" w:cs="Times New Roman"/>
          <w:kern w:val="0"/>
          <w:szCs w:val="20"/>
        </w:rPr>
        <w:t>" Preventívny systém vychádza z "pastoračnej lásky", ktorá je stredobodom saleziánskeho ducha. Nazýva sa aj "</w:t>
      </w:r>
      <w:r w:rsidRPr="00F95548">
        <w:rPr>
          <w:rFonts w:ascii="Georgia" w:eastAsia="Times New Roman" w:hAnsi="Georgia" w:cs="Times New Roman"/>
          <w:i/>
          <w:iCs/>
          <w:kern w:val="0"/>
          <w:szCs w:val="20"/>
        </w:rPr>
        <w:t>systémom dobra", dobroty, ktorá je viditeľnou a dôvernou láskou, "dobrotou povýšenou na systém</w:t>
      </w:r>
      <w:r w:rsidRPr="00F95548">
        <w:rPr>
          <w:rFonts w:ascii="Georgia" w:eastAsia="Times New Roman" w:hAnsi="Georgia" w:cs="Times New Roman"/>
          <w:kern w:val="0"/>
          <w:szCs w:val="20"/>
        </w:rPr>
        <w:t xml:space="preserve">" (A. </w:t>
      </w:r>
      <w:proofErr w:type="spellStart"/>
      <w:r w:rsidRPr="00F95548">
        <w:rPr>
          <w:rFonts w:ascii="Georgia" w:eastAsia="Times New Roman" w:hAnsi="Georgia" w:cs="Times New Roman"/>
          <w:kern w:val="0"/>
          <w:szCs w:val="20"/>
        </w:rPr>
        <w:t>Caviglia</w:t>
      </w:r>
      <w:proofErr w:type="spellEnd"/>
      <w:r w:rsidRPr="00F95548">
        <w:rPr>
          <w:rFonts w:ascii="Georgia" w:eastAsia="Times New Roman" w:hAnsi="Georgia" w:cs="Times New Roman"/>
          <w:kern w:val="0"/>
          <w:szCs w:val="20"/>
        </w:rPr>
        <w:t>, Pedagogika dona Bosca). Tento základný prvok saleziánskeho ducha dozrieval v živote dona Bosca ako skúsenosť Ducha Svätého. Bol nám odovzdaný ako vzácne dedičstvo a my ho prijímame ako spôsob konania, ktorý je zároveň cestou k svätosti.</w:t>
      </w:r>
    </w:p>
    <w:p w14:paraId="22E3B550" w14:textId="77777777" w:rsidR="00F95548" w:rsidRPr="00F95548" w:rsidRDefault="00F95548" w:rsidP="00F95548">
      <w:pPr>
        <w:pStyle w:val="Heading4"/>
        <w:rPr>
          <w:rFonts w:eastAsia="Times New Roman"/>
        </w:rPr>
      </w:pPr>
      <w:r w:rsidRPr="00F95548">
        <w:rPr>
          <w:rFonts w:eastAsia="Times New Roman"/>
        </w:rPr>
        <w:t xml:space="preserve">Prítomnosť medzi mladými ľuďmi ... </w:t>
      </w:r>
    </w:p>
    <w:p w14:paraId="14AF71FE"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Prvou požiadavkou preventívneho systému je neopustiť náročnú oblasť angažovanosti sa pre mládež. Počas svojho života bude mať spolupracovník na srdci učiť sa umeniu a obetavosti byť s mladými ľuďmi, milovať ich, spoznávať osobne ich a ich problémy. Bude hľadať ako byť prítomný medzi mladými a robiť niečo pre nich. Je to niečo, čo vyhľadáva, čo pramení zo sympatie a túžby byť blízko mladým ľuďom. Znamená to pre neho nájsť radosť a zmysel svojho saleziánskeho povolania. Týmto si osvojuje výrok dona Bosca: "</w:t>
      </w:r>
      <w:r w:rsidRPr="00F95548">
        <w:rPr>
          <w:rFonts w:ascii="Georgia" w:eastAsia="Times New Roman" w:hAnsi="Georgia" w:cs="Times New Roman"/>
          <w:i/>
          <w:iCs/>
          <w:kern w:val="0"/>
          <w:szCs w:val="20"/>
        </w:rPr>
        <w:t>Tu s vami sa cítim dobre, byť s vami je naozaj celý môj život</w:t>
      </w:r>
      <w:r w:rsidRPr="00F95548">
        <w:rPr>
          <w:rFonts w:ascii="Georgia" w:eastAsia="Times New Roman" w:hAnsi="Georgia" w:cs="Times New Roman"/>
          <w:kern w:val="0"/>
          <w:szCs w:val="20"/>
        </w:rPr>
        <w:t>". Vychovávať znamená ísť príkladom, je to vedieť, orientovať, viesť, podnecovať mladých k dobru, odstraňovať pochybnosti, pomáhať pri prekonávaní ťažkostí, a to nie príležitostne, ale nepretržite, aby sme im poskytli určitú stabilitu v dobre, ktoré zvíťazili.</w:t>
      </w:r>
    </w:p>
    <w:p w14:paraId="29B4CC08" w14:textId="77777777" w:rsidR="00F95548" w:rsidRPr="00F95548" w:rsidRDefault="00F95548" w:rsidP="00F95548">
      <w:pPr>
        <w:pStyle w:val="Heading4"/>
        <w:rPr>
          <w:rFonts w:eastAsia="Times New Roman"/>
        </w:rPr>
      </w:pPr>
      <w:r w:rsidRPr="00F95548">
        <w:rPr>
          <w:rFonts w:eastAsia="Times New Roman"/>
        </w:rPr>
        <w:t xml:space="preserve"> … Aby ich priviedol ku Kristovi</w:t>
      </w:r>
    </w:p>
    <w:p w14:paraId="18040F92"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Preventívny systém úzko spája evanjelizáciu s výchovou; neredukuje pastoračnú starostlivosť len na katechézu alebo liturgiu, ale zahŕňa všetky záväzky situácie mladých ľudí, spájajúc evanjelium s kultúrou a životom. Pre dona Bosca boli pedagogika a náboženstvo úzko spojené, a to až do takej miery, že Mons. </w:t>
      </w:r>
      <w:proofErr w:type="spellStart"/>
      <w:r w:rsidRPr="00F95548">
        <w:rPr>
          <w:rFonts w:ascii="Georgia" w:eastAsia="Times New Roman" w:hAnsi="Georgia" w:cs="Times New Roman"/>
          <w:kern w:val="0"/>
          <w:szCs w:val="20"/>
        </w:rPr>
        <w:t>Costamagna</w:t>
      </w:r>
      <w:proofErr w:type="spellEnd"/>
      <w:r w:rsidRPr="00F95548">
        <w:rPr>
          <w:rFonts w:ascii="Georgia" w:eastAsia="Times New Roman" w:hAnsi="Georgia" w:cs="Times New Roman"/>
          <w:kern w:val="0"/>
          <w:szCs w:val="20"/>
        </w:rPr>
        <w:t>, považoval za zbytočné všetky objavy modernej pedagogiky, ak neboli založené na sviatostnom živote. Preventívny systém animuje výchovný proces orientovaný na Krista s osobitnou pozornosťou na sviatostný a mariánsky život. S odvahou a originalitou predkladá mladícku svätosť. Don Bosco totiž nechcel vychovávať len vynikajúcich občanov, ale predovšetkým dobrých kresťanov a podľa možnosti, svätých.</w:t>
      </w:r>
    </w:p>
    <w:p w14:paraId="6ED62482"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Tri slová, ktoré sú syntézou preventívneho systému (rozum, náboženstvo a láskavosť), označujú na jednej strane postoje vychovávateľa (viera, rozumnosť, pedagogická láska zložená z blízkosti, skutočného záujmu) a na druhej strane poukazujú na vnútorné zdroje človeka, ktoré, prebudené a rozvíjané, vytvárajú v mladom človeku osobnú štruktúru schopnú čeliť životu. Metóda využíva zdroje rozumu, srdca a túžby po Bohu. </w:t>
      </w:r>
    </w:p>
    <w:p w14:paraId="28439294" w14:textId="77777777" w:rsidR="00F95548" w:rsidRPr="00F95548" w:rsidRDefault="00F95548" w:rsidP="00F95548">
      <w:pPr>
        <w:pStyle w:val="Heading4"/>
        <w:rPr>
          <w:rFonts w:eastAsia="Times New Roman"/>
        </w:rPr>
      </w:pPr>
      <w:r w:rsidRPr="00F95548">
        <w:rPr>
          <w:rFonts w:eastAsia="Times New Roman"/>
        </w:rPr>
        <w:lastRenderedPageBreak/>
        <w:t xml:space="preserve">Náročný vychovávateľ </w:t>
      </w:r>
    </w:p>
    <w:p w14:paraId="435AFB47"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don Bosco, ako bol srdečný, láskavý a veselý, zároveň bol aj náročný, pýtal od chlapcov veľa a postupne ich privádzal k angažovanosti a sebadarovaniu... všetkých povzbudzoval k svätosti. Bol náročný, ako je Kristus! Don Bosco nerozmaznával, žiadal od mladých plnenie si povinností a vedel to dosiahnuť. Vyzýval prekonať egoizmus pomocou tvrdej práce v škole, pri štúdiu, v práci. Vyžadoval od mladých aj solidaritu so svojimi spolužiakmi. Dominik </w:t>
      </w:r>
      <w:proofErr w:type="spellStart"/>
      <w:r w:rsidRPr="00F95548">
        <w:rPr>
          <w:rFonts w:ascii="Georgia" w:eastAsia="Times New Roman" w:hAnsi="Georgia" w:cs="Times New Roman"/>
          <w:kern w:val="0"/>
          <w:szCs w:val="20"/>
        </w:rPr>
        <w:t>Savio</w:t>
      </w:r>
      <w:proofErr w:type="spellEnd"/>
      <w:r w:rsidRPr="00F95548">
        <w:rPr>
          <w:rFonts w:ascii="Georgia" w:eastAsia="Times New Roman" w:hAnsi="Georgia" w:cs="Times New Roman"/>
          <w:kern w:val="0"/>
          <w:szCs w:val="20"/>
        </w:rPr>
        <w:t xml:space="preserve">, ktorý mu tak dobre rozumel, založil Spoločnosť Nepoškvrnenej, ktorá si okrem iného stanovila za cieľ hlboké a nezištné odhodlanie pomáhať menej nadaným alebo menej včleneným spoločníkom. </w:t>
      </w:r>
    </w:p>
    <w:p w14:paraId="14669F86"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Don Bosco dokonca vyzval svojich chlapcov aj k tomu, aby pri cholere riskovali svoje zdravie. Neváhal si predstaviť veľkodušný dar svojho života vo svojom rehoľnom povolaní a misijnom nasadení. Máme odvahu pýtať toto dnes od našich detí? Snažíme sa ich vychovávať v ich záujme, k úsiliu, k angažovanosti, k sebadarovaniu? </w:t>
      </w:r>
    </w:p>
    <w:p w14:paraId="40028B28"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Preventívny systém je teda usmievavý, ale ťažký, ľudový, ale náročne asketický, príjemne rodinný, ale obsahujúci v sebe aj radikálne náročné požiadavky pre dosiahnutie osobnej svätosti. Ako píše don Ceria: "</w:t>
      </w:r>
      <w:r w:rsidRPr="00F95548">
        <w:rPr>
          <w:rFonts w:ascii="Georgia" w:eastAsia="Times New Roman" w:hAnsi="Georgia" w:cs="Times New Roman"/>
          <w:i/>
          <w:iCs/>
          <w:kern w:val="0"/>
          <w:szCs w:val="20"/>
        </w:rPr>
        <w:t>preventívny systém robí  chovanca dobrým, pretože najprv robí dobrým vychovávateľa</w:t>
      </w:r>
      <w:r w:rsidRPr="00F95548">
        <w:rPr>
          <w:rFonts w:ascii="Georgia" w:eastAsia="Times New Roman" w:hAnsi="Georgia" w:cs="Times New Roman"/>
          <w:kern w:val="0"/>
          <w:szCs w:val="20"/>
        </w:rPr>
        <w:t>"</w:t>
      </w:r>
    </w:p>
    <w:p w14:paraId="3CA14F34" w14:textId="77777777" w:rsidR="00F95548" w:rsidRPr="00F95548" w:rsidRDefault="00F95548" w:rsidP="00F95548">
      <w:pPr>
        <w:pStyle w:val="Heading2"/>
        <w:rPr>
          <w:rFonts w:eastAsia="Times New Roman"/>
        </w:rPr>
      </w:pPr>
      <w:r w:rsidRPr="00F95548">
        <w:rPr>
          <w:rFonts w:eastAsia="Times New Roman"/>
        </w:rPr>
        <w:t>LÁSKAVOSŤ</w:t>
      </w:r>
    </w:p>
    <w:p w14:paraId="13685748"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Láskavosť sa vzťahuje priamo na cnosť lásky, ktorá je kresťanskou cnosťou par excellence. Ježiš, Dobrý pastier, v sne z deviatich rokov, hovorí Jankovi: "Týchto svojich priateľov si musíš získať miernosťou a láskou, nie bitkou". Pre dona Bosca láskavosť vychovávateľa bola predovšetkým láskou, ktorú mladí "cítia": "</w:t>
      </w:r>
      <w:r w:rsidRPr="00F95548">
        <w:rPr>
          <w:rFonts w:ascii="Georgia" w:eastAsia="Times New Roman" w:hAnsi="Georgia" w:cs="Times New Roman"/>
          <w:i/>
          <w:iCs/>
          <w:kern w:val="0"/>
          <w:szCs w:val="20"/>
        </w:rPr>
        <w:t>Kto chce byť milovaný, musí dať najavo, že miluje.</w:t>
      </w:r>
      <w:r w:rsidRPr="00F95548">
        <w:rPr>
          <w:rFonts w:ascii="Georgia" w:eastAsia="Times New Roman" w:hAnsi="Georgia" w:cs="Times New Roman"/>
          <w:kern w:val="0"/>
          <w:szCs w:val="20"/>
        </w:rPr>
        <w:t>" V skutočnosti existuje aj spôsob lásky, ktorý je nepriateľský alebo drsný a ostrý. Láska niektorých vychovávateľov alebo rodičov je naozaj pravdivá a hlboká, ale deti, či mladí ju nevnímajú ako lásku. Namiesto toho don Bosco chcel lásku, ktorá žiari zo spôsobov akým sa hovorí, z tónu hlasu, z úsmevom. Milujúca láskavosť zahŕňa atmosféru radosti, oslavy, vedie k správaniu sa, akoby niekto hovoril: "Som šťastný, že si tu a že som s tebou".</w:t>
      </w:r>
    </w:p>
    <w:p w14:paraId="24E93362" w14:textId="77777777" w:rsidR="00F95548" w:rsidRPr="00F95548" w:rsidRDefault="00F95548" w:rsidP="00F95548">
      <w:pPr>
        <w:pStyle w:val="Heading4"/>
        <w:rPr>
          <w:rFonts w:eastAsia="Times New Roman"/>
        </w:rPr>
      </w:pPr>
      <w:r w:rsidRPr="00F95548">
        <w:rPr>
          <w:rFonts w:eastAsia="Times New Roman"/>
        </w:rPr>
        <w:t>Láska vyjadrená slovami a prežívaná</w:t>
      </w:r>
    </w:p>
    <w:p w14:paraId="2165025B"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Pre dona Bosca láskavosť bola niečím, čo bolo chlapcom „povedané“ „vyhlásené“: "</w:t>
      </w:r>
      <w:r w:rsidRPr="00F95548">
        <w:rPr>
          <w:rFonts w:ascii="Georgia" w:eastAsia="Times New Roman" w:hAnsi="Georgia" w:cs="Times New Roman"/>
          <w:i/>
          <w:iCs/>
          <w:kern w:val="0"/>
          <w:szCs w:val="20"/>
        </w:rPr>
        <w:t>Mladých nestačí len milovať, ale musia aj cítiť, (vedieť), že sú milovaní</w:t>
      </w:r>
      <w:r w:rsidRPr="00F95548">
        <w:rPr>
          <w:rFonts w:ascii="Georgia" w:eastAsia="Times New Roman" w:hAnsi="Georgia" w:cs="Times New Roman"/>
          <w:kern w:val="0"/>
          <w:szCs w:val="20"/>
        </w:rPr>
        <w:t>“. V prvom rade im to treba povedať a don Bosco mu povedal, napísal: "</w:t>
      </w:r>
      <w:r w:rsidRPr="00F95548">
        <w:rPr>
          <w:rFonts w:ascii="Georgia" w:eastAsia="Times New Roman" w:hAnsi="Georgia" w:cs="Times New Roman"/>
          <w:i/>
          <w:iCs/>
          <w:kern w:val="0"/>
          <w:szCs w:val="20"/>
        </w:rPr>
        <w:t>Moji drahí, všetkých vás zo srdca milujem. A stačí, že ste mladí, aby som vás veľmi miloval</w:t>
      </w:r>
      <w:r w:rsidRPr="00F95548">
        <w:rPr>
          <w:rFonts w:ascii="Georgia" w:eastAsia="Times New Roman" w:hAnsi="Georgia" w:cs="Times New Roman"/>
          <w:kern w:val="0"/>
          <w:szCs w:val="20"/>
        </w:rPr>
        <w:t xml:space="preserve">." Následky tohto "vyhlásenia" boli prekvapujúce, pretože každý bol taký presvedčený, že je miláčikom dona Bosca, že sa niekedy z tohto dôvodu medzi sebou hádali. </w:t>
      </w:r>
    </w:p>
    <w:p w14:paraId="3B182909"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Milovať slovami však nestačí. V prvom rade je potrebné s mladými "byť". Vychovávateľom hovoril: "</w:t>
      </w:r>
      <w:r w:rsidRPr="00F95548">
        <w:rPr>
          <w:rFonts w:ascii="Georgia" w:eastAsia="Times New Roman" w:hAnsi="Georgia" w:cs="Times New Roman"/>
          <w:i/>
          <w:iCs/>
          <w:kern w:val="0"/>
          <w:szCs w:val="20"/>
        </w:rPr>
        <w:t>Trávte čo najviac času s mladými</w:t>
      </w:r>
      <w:r w:rsidRPr="00F95548">
        <w:rPr>
          <w:rFonts w:ascii="Georgia" w:eastAsia="Times New Roman" w:hAnsi="Georgia" w:cs="Times New Roman"/>
          <w:kern w:val="0"/>
          <w:szCs w:val="20"/>
        </w:rPr>
        <w:t>!" Odporúčal predovšetkým chvíle oddychu, radosti. Povedal: "</w:t>
      </w:r>
      <w:r w:rsidRPr="00F95548">
        <w:rPr>
          <w:rFonts w:ascii="Georgia" w:eastAsia="Times New Roman" w:hAnsi="Georgia" w:cs="Times New Roman"/>
          <w:i/>
          <w:iCs/>
          <w:kern w:val="0"/>
          <w:szCs w:val="20"/>
        </w:rPr>
        <w:t>Musíte byť s nimi, zúčastňovať sa ich hier</w:t>
      </w:r>
      <w:r w:rsidRPr="00F95548">
        <w:rPr>
          <w:rFonts w:ascii="Georgia" w:eastAsia="Times New Roman" w:hAnsi="Georgia" w:cs="Times New Roman"/>
          <w:kern w:val="0"/>
          <w:szCs w:val="20"/>
        </w:rPr>
        <w:t xml:space="preserve">." To všetko je zhrnuté do jedného slova: rodinnosť. </w:t>
      </w:r>
      <w:r w:rsidRPr="00F95548">
        <w:rPr>
          <w:rFonts w:ascii="Georgia" w:eastAsia="Times New Roman" w:hAnsi="Georgia" w:cs="Times New Roman"/>
          <w:i/>
          <w:iCs/>
          <w:kern w:val="0"/>
          <w:szCs w:val="20"/>
        </w:rPr>
        <w:t>"Byť rodinne s mladými, najmä v čase rekreácie."</w:t>
      </w:r>
      <w:r w:rsidRPr="00F95548">
        <w:rPr>
          <w:rFonts w:ascii="Georgia" w:eastAsia="Times New Roman" w:hAnsi="Georgia" w:cs="Times New Roman"/>
          <w:kern w:val="0"/>
          <w:szCs w:val="20"/>
        </w:rPr>
        <w:t xml:space="preserve"> "Učiteľ, ktorého vidia žiaci len za katedrou, je len učiteľ a nič viac, ale ak chodí na rekreáciu s mladými stáva sa im bratom." Toto "byť s" je dnes také ťažké, ale don Bosco stále žiada rodičov a vychovávateľov, aby si naplánovali spoločný čas s deťmi a pokojne ho s nimi prežívali. Láska k deťom sa konkrétne realizuje v láske k tomu, čo sa im páči. V tomto zmysle don Bosco pripomína, že "Ježiš Kristus sa stal maličkým s maličkými". A naozaj miloval veci, ktoré sa páčili jeho deťom. So všetkým, čo musel urobiť: korešpondenciu, návštevy, ktoré mal uskutočniť a prijať, stretnutia s predstaviteľmi Cirkvi a vlády, rokovaniami o záležitostiach medzi Cirkvou a štátom ... </w:t>
      </w:r>
      <w:r w:rsidRPr="00F95548">
        <w:rPr>
          <w:rFonts w:ascii="Georgia" w:eastAsia="Times New Roman" w:hAnsi="Georgia" w:cs="Times New Roman"/>
          <w:kern w:val="0"/>
          <w:szCs w:val="20"/>
        </w:rPr>
        <w:lastRenderedPageBreak/>
        <w:t>napriek tomu  všetkému si našiel čas "strácať" čas v rozhovoroch s chlapcami, žartovaním s nimi, rozprávaním veselých vtipov a "oni sa srdečne smiali a on sa šťastne smial tiež".</w:t>
      </w:r>
    </w:p>
    <w:p w14:paraId="28EB1F27"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 Cesta láskavosti, ktorá vedie k dôvere, nie je vždy jednoduchá: spriateliť sa s mladými to je pomalé dobývanie. Don Bosco radí: "Usilujme sa, aby sme sa stali milovanými" a "Pamätajme, že výchova je vecou srdca". Dôsledky láskavosti, ktorá vedie vychovávateľa k rodinnosti s mladými, sú prekvapujúce. Po prvé, rodinnosť vychovávateľa vyvoláva v dieťati zrkadlovú reakciu rodinnosti. V tomto ovzduší sa rodí náklonnosť a z náklonnosti dôvera. Rodinnosť náklonnosť a dôvera sú tri slová, ktoré don Bosco spája: "</w:t>
      </w:r>
      <w:r w:rsidRPr="00F95548">
        <w:rPr>
          <w:rFonts w:ascii="Georgia" w:eastAsia="Times New Roman" w:hAnsi="Georgia" w:cs="Times New Roman"/>
          <w:i/>
          <w:iCs/>
          <w:kern w:val="0"/>
          <w:szCs w:val="20"/>
        </w:rPr>
        <w:t>Rodinnosť prináša lásku a náklonnosť dôveru. Tu sa otvárajú srdcia a mladí ľudia všetko odhaľujú bez strachu, stávajú sa úprimnými... Radi poslúchnu všetko , čo od nich žiada ten, o ktorom vedia, že ich má rád</w:t>
      </w:r>
      <w:r w:rsidRPr="00F95548">
        <w:rPr>
          <w:rFonts w:ascii="Georgia" w:eastAsia="Times New Roman" w:hAnsi="Georgia" w:cs="Times New Roman"/>
          <w:kern w:val="0"/>
          <w:szCs w:val="20"/>
        </w:rPr>
        <w:t>“ A pre dona Bosca je dôvera najvyšším cieľom, podmienkou schopnosti vychovávať.</w:t>
      </w:r>
    </w:p>
    <w:p w14:paraId="5F16EFAF"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 Až keď vychovávateľ získa dôveru, môže navrhnúť a požiadať aj ťažké veci. </w:t>
      </w:r>
      <w:r w:rsidRPr="00F95548">
        <w:rPr>
          <w:rFonts w:ascii="Georgia" w:eastAsia="Times New Roman" w:hAnsi="Georgia" w:cs="Times New Roman"/>
          <w:i/>
          <w:iCs/>
          <w:kern w:val="0"/>
          <w:szCs w:val="20"/>
        </w:rPr>
        <w:t>Chlapci</w:t>
      </w:r>
      <w:r w:rsidRPr="00F95548">
        <w:rPr>
          <w:rFonts w:ascii="Georgia" w:eastAsia="Times New Roman" w:hAnsi="Georgia" w:cs="Times New Roman"/>
          <w:kern w:val="0"/>
          <w:szCs w:val="20"/>
        </w:rPr>
        <w:t>, hovorí don Bosco</w:t>
      </w:r>
      <w:r w:rsidRPr="00F95548">
        <w:rPr>
          <w:rFonts w:ascii="Georgia" w:eastAsia="Times New Roman" w:hAnsi="Georgia" w:cs="Times New Roman"/>
          <w:i/>
          <w:iCs/>
          <w:kern w:val="0"/>
          <w:szCs w:val="20"/>
        </w:rPr>
        <w:t>, ak vidia, že sú "milovaní v tých veciach, ktoré sa im páčia, tým, že sa zúčastňujú na tom, čo ich priťahuje, učia sa vidieť lásku aj v tých veciach, ktoré sa im prirodzene veľmi nepáčia, ako je disciplína, štúdium atď.; a tieto veci sa učia robiť s nadšením a láskou</w:t>
      </w:r>
      <w:r w:rsidRPr="00F95548">
        <w:rPr>
          <w:rFonts w:ascii="Georgia" w:eastAsia="Times New Roman" w:hAnsi="Georgia" w:cs="Times New Roman"/>
          <w:kern w:val="0"/>
          <w:szCs w:val="20"/>
        </w:rPr>
        <w:t>".</w:t>
      </w:r>
    </w:p>
    <w:p w14:paraId="0DF60895" w14:textId="77777777" w:rsidR="00F95548" w:rsidRPr="00F95548" w:rsidRDefault="00F95548" w:rsidP="00F95548">
      <w:pPr>
        <w:keepNext/>
        <w:keepLines/>
        <w:spacing w:before="240" w:after="240" w:line="240" w:lineRule="auto"/>
        <w:jc w:val="both"/>
        <w:outlineLvl w:val="2"/>
        <w:rPr>
          <w:rFonts w:ascii="Fira Sans" w:eastAsia="Times New Roman" w:hAnsi="Fira Sans" w:cs="Times New Roman"/>
          <w:color w:val="1F3763"/>
          <w:kern w:val="0"/>
          <w:sz w:val="28"/>
        </w:rPr>
      </w:pPr>
      <w:r w:rsidRPr="00F95548">
        <w:rPr>
          <w:rFonts w:ascii="Fira Sans" w:eastAsia="Times New Roman" w:hAnsi="Fira Sans" w:cs="Times New Roman"/>
          <w:color w:val="1F3763"/>
          <w:kern w:val="0"/>
          <w:sz w:val="28"/>
        </w:rPr>
        <w:t xml:space="preserve">ROZUM </w:t>
      </w:r>
    </w:p>
    <w:p w14:paraId="32B40735"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Tak ako láska vychovávateľa vyvoláva v dieťati reakciu priateľstva a dôvery, tak rozumné správanie vychovávateľa vedie dieťa na cestu racionality, dozrievania úsudku a vyvážených rozhodnutí. Don Bosco hovoril: "</w:t>
      </w:r>
      <w:r w:rsidRPr="00F95548">
        <w:rPr>
          <w:rFonts w:ascii="Georgia" w:eastAsia="Times New Roman" w:hAnsi="Georgia" w:cs="Times New Roman"/>
          <w:i/>
          <w:iCs/>
          <w:kern w:val="0"/>
          <w:szCs w:val="20"/>
        </w:rPr>
        <w:t>Nechajme sa vždy viesť rozumom, a nie vášňami</w:t>
      </w:r>
      <w:r w:rsidRPr="00F95548">
        <w:rPr>
          <w:rFonts w:ascii="Georgia" w:eastAsia="Times New Roman" w:hAnsi="Georgia" w:cs="Times New Roman"/>
          <w:kern w:val="0"/>
          <w:szCs w:val="20"/>
        </w:rPr>
        <w:t>." Úspešná výchova si vyžaduje ako predpoklad sebaovládanie, silné osobné úsilie na asketickej a duchovnej úrovni. Životná múdrosť, rozumnosť, vedie vychovávateľa k tomu, aby zaujímal neustále vyrovnaný, pokojný, radostný postoj. Treba povedať, že tí, ktorí sa nevedia usmievať, by nemali vychovávať. Don Bosco bol ku svojim chlapcom vždy pokojný a usmievavý, dokonca aj uprostred problémov, dlhov a najnaliehavejších starostí. Je ľahké objaviť, že táto jeho radosť pramenila z evanjelia. Pre dona Bosca je to prirodzený výsledok kresťanského pohľadu na život. Evanjelium je "dobrá zvesť", prináša radosť a optimizmus založený na dôvere.</w:t>
      </w:r>
    </w:p>
    <w:p w14:paraId="3F85563E"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Don Bosco povedal svojim saleziánom: "</w:t>
      </w:r>
      <w:r w:rsidRPr="00F95548">
        <w:rPr>
          <w:rFonts w:ascii="Georgia" w:eastAsia="Times New Roman" w:hAnsi="Georgia" w:cs="Times New Roman"/>
          <w:i/>
          <w:iCs/>
          <w:kern w:val="0"/>
          <w:szCs w:val="20"/>
        </w:rPr>
        <w:t>Nech majú žiaci príležitosť slobodne vyjadriť svoje myšlienky.</w:t>
      </w:r>
      <w:r w:rsidRPr="00F95548">
        <w:rPr>
          <w:rFonts w:ascii="Georgia" w:eastAsia="Times New Roman" w:hAnsi="Georgia" w:cs="Times New Roman"/>
          <w:kern w:val="0"/>
          <w:szCs w:val="20"/>
        </w:rPr>
        <w:t>" Trval na tom: "</w:t>
      </w:r>
      <w:r w:rsidRPr="00F95548">
        <w:rPr>
          <w:rFonts w:ascii="Georgia" w:eastAsia="Times New Roman" w:hAnsi="Georgia" w:cs="Times New Roman"/>
          <w:i/>
          <w:iCs/>
          <w:kern w:val="0"/>
          <w:szCs w:val="20"/>
        </w:rPr>
        <w:t>Počúvajte ich, nech veľa hovoria</w:t>
      </w:r>
      <w:r w:rsidRPr="00F95548">
        <w:rPr>
          <w:rFonts w:ascii="Georgia" w:eastAsia="Times New Roman" w:hAnsi="Georgia" w:cs="Times New Roman"/>
          <w:kern w:val="0"/>
          <w:szCs w:val="20"/>
        </w:rPr>
        <w:t>." A bol prvý, kto išiel príkladom. V jeho životopise sa píše: "</w:t>
      </w:r>
      <w:r w:rsidRPr="00F95548">
        <w:rPr>
          <w:rFonts w:ascii="Georgia" w:eastAsia="Times New Roman" w:hAnsi="Georgia" w:cs="Times New Roman"/>
          <w:i/>
          <w:iCs/>
          <w:kern w:val="0"/>
          <w:szCs w:val="20"/>
        </w:rPr>
        <w:t>Jeho izba bola vždy otvorená pre každého, kto sa s ním chcel porozprávať. Nikdy sa nesťažoval na istú neohrabanosť, s ktorou ho často vyrušovali,  každého vítal s otcovskou dôvernosťou, dával slobodu klásť otázky, predložiť žaloby i obhajovať sa. Správal sa k nim ako k veľkým pánom a počúval ich s najväčšou pozornosťou. Keď sa rozhovor skončil, odprevadil ich až k prahu dvier, sám im dvere otváral a prepúšťal ich so slovami: 'Navždy priatelia!"</w:t>
      </w:r>
      <w:r w:rsidRPr="00F95548">
        <w:rPr>
          <w:rFonts w:ascii="Georgia" w:eastAsia="Times New Roman" w:hAnsi="Georgia" w:cs="Times New Roman"/>
          <w:kern w:val="0"/>
          <w:szCs w:val="20"/>
        </w:rPr>
        <w:t xml:space="preserve"> Aké ťažké je dnes nájsť si čas na vzájomný rozhovor! Je potrebné, aby každý pedagóg vedel, aká dôležitá je schopnosť a ochota počúvať. </w:t>
      </w:r>
    </w:p>
    <w:p w14:paraId="794A6821"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Okrem počúvania je potrebné vedieť povedať správne slová v správnom čase. V oratóriu bolo veľa mladých ľudí, a mnohí potrebujú špeciálne slovo, odporúčanie, pokarhanie, možno pochvalu alebo povzbudenie. Táto zašifrovaná správa tam musí byť hodená v správnom čase, aby si ju ostatní nevšimli a musí byť veľmi osobná. A tiež láskavá, aby bola znakom priateľstva, aj vtedy, keď je to výčitka. </w:t>
      </w:r>
    </w:p>
    <w:p w14:paraId="3689B180"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Ďalšou formou dialógu, adresovaný zástupu chlapcov, bolo pre dona Bosca slovko na "dobrú noc". Pripomína nám, aká vzácna je pre ich deti chvíľa pred zaspávaním. </w:t>
      </w:r>
      <w:r w:rsidRPr="00F95548">
        <w:rPr>
          <w:rFonts w:ascii="Georgia" w:eastAsia="Times New Roman" w:hAnsi="Georgia" w:cs="Times New Roman"/>
          <w:kern w:val="0"/>
          <w:szCs w:val="20"/>
        </w:rPr>
        <w:lastRenderedPageBreak/>
        <w:t>Ovocím dialógu je vzájomné obohacovanie. Rozprávaním sa s mladými ľuďmi a ich počúvaním sa pedagógovia učia pozerať sa na svet mladých ľudí s novou citlivosťou. Je zrejmé, že deti sú obohatené skúsenosťami a zrelosťou vychovávateľa. Aj keď odmietajú dospelých tým, že predstierajú, že sú úplne autonómni, v skutočnosti potrebujú vidieť, asimilovať a napodobňovať. Don Bosco povedal: "</w:t>
      </w:r>
      <w:r w:rsidRPr="00F95548">
        <w:rPr>
          <w:rFonts w:ascii="Georgia" w:eastAsia="Times New Roman" w:hAnsi="Georgia" w:cs="Times New Roman"/>
          <w:i/>
          <w:iCs/>
          <w:kern w:val="0"/>
          <w:szCs w:val="20"/>
        </w:rPr>
        <w:t>Mladým ľuďom sa to musí zopakovať stokrát, a to stále nestačí.</w:t>
      </w:r>
      <w:r w:rsidRPr="00F95548">
        <w:rPr>
          <w:rFonts w:ascii="Georgia" w:eastAsia="Times New Roman" w:hAnsi="Georgia" w:cs="Times New Roman"/>
          <w:kern w:val="0"/>
          <w:szCs w:val="20"/>
        </w:rPr>
        <w:t>" Povedal: "</w:t>
      </w:r>
      <w:r w:rsidRPr="00F95548">
        <w:rPr>
          <w:rFonts w:ascii="Georgia" w:eastAsia="Times New Roman" w:hAnsi="Georgia" w:cs="Times New Roman"/>
          <w:i/>
          <w:iCs/>
          <w:kern w:val="0"/>
          <w:szCs w:val="20"/>
        </w:rPr>
        <w:t>Hovorte, hovorte! Upozorňujte, upozorňujte!</w:t>
      </w:r>
      <w:r w:rsidRPr="00F95548">
        <w:rPr>
          <w:rFonts w:ascii="Georgia" w:eastAsia="Times New Roman" w:hAnsi="Georgia" w:cs="Times New Roman"/>
          <w:kern w:val="0"/>
          <w:szCs w:val="20"/>
        </w:rPr>
        <w:t>" Nabádal vychovávateľov: "Nech hovoria ako milujúci otcovia, nech slúžia ako sprievodcovia v každej udalosti, dávajú rady a láskyplne opravujú". Takto deti s dospelými po svojom boku krok za krokom skúšajú, navrhujú, realizujú.</w:t>
      </w:r>
    </w:p>
    <w:p w14:paraId="5B6B4A8C" w14:textId="77777777" w:rsidR="00F95548" w:rsidRPr="00F95548" w:rsidRDefault="00F95548" w:rsidP="00F95548">
      <w:pPr>
        <w:keepNext/>
        <w:keepLines/>
        <w:spacing w:before="240" w:after="240" w:line="240" w:lineRule="auto"/>
        <w:jc w:val="both"/>
        <w:outlineLvl w:val="2"/>
        <w:rPr>
          <w:rFonts w:ascii="Fira Sans" w:eastAsia="Times New Roman" w:hAnsi="Fira Sans" w:cs="Times New Roman"/>
          <w:color w:val="1F3763"/>
          <w:kern w:val="0"/>
          <w:sz w:val="28"/>
        </w:rPr>
      </w:pPr>
      <w:r w:rsidRPr="00F95548">
        <w:rPr>
          <w:rFonts w:ascii="Fira Sans" w:eastAsia="Times New Roman" w:hAnsi="Fira Sans" w:cs="Times New Roman"/>
          <w:color w:val="1F3763"/>
          <w:kern w:val="0"/>
          <w:sz w:val="28"/>
        </w:rPr>
        <w:t xml:space="preserve">NÁBOŽENSTVO </w:t>
      </w:r>
    </w:p>
    <w:p w14:paraId="3E17CEE7"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V prvej kapitole saleziánskych stanov ako ich napísal don Bosco čítame: "</w:t>
      </w:r>
      <w:r w:rsidRPr="00F95548">
        <w:rPr>
          <w:rFonts w:ascii="Georgia" w:eastAsia="Times New Roman" w:hAnsi="Georgia" w:cs="Times New Roman"/>
          <w:i/>
          <w:iCs/>
          <w:kern w:val="0"/>
          <w:szCs w:val="20"/>
        </w:rPr>
        <w:t>Prvým dielom lásky bude zhromažďovať najchudobnejších a najopustenejších mladých ľudí, vyučovať ich svätému náboženstvu</w:t>
      </w:r>
      <w:r w:rsidRPr="00F95548">
        <w:rPr>
          <w:rFonts w:ascii="Georgia" w:eastAsia="Times New Roman" w:hAnsi="Georgia" w:cs="Times New Roman"/>
          <w:kern w:val="0"/>
          <w:szCs w:val="20"/>
        </w:rPr>
        <w:t>". Don Bosco hovoril: "</w:t>
      </w:r>
      <w:r w:rsidRPr="00F95548">
        <w:rPr>
          <w:rFonts w:ascii="Georgia" w:eastAsia="Times New Roman" w:hAnsi="Georgia" w:cs="Times New Roman"/>
          <w:i/>
          <w:iCs/>
          <w:kern w:val="0"/>
          <w:szCs w:val="20"/>
        </w:rPr>
        <w:t>Len kresťan môže úspešne používať preventívny systém</w:t>
      </w:r>
      <w:r w:rsidRPr="00F95548">
        <w:rPr>
          <w:rFonts w:ascii="Georgia" w:eastAsia="Times New Roman" w:hAnsi="Georgia" w:cs="Times New Roman"/>
          <w:kern w:val="0"/>
          <w:szCs w:val="20"/>
        </w:rPr>
        <w:t>“; "</w:t>
      </w:r>
      <w:r w:rsidRPr="00F95548">
        <w:rPr>
          <w:rFonts w:ascii="Georgia" w:eastAsia="Times New Roman" w:hAnsi="Georgia" w:cs="Times New Roman"/>
          <w:i/>
          <w:iCs/>
          <w:kern w:val="0"/>
          <w:szCs w:val="20"/>
        </w:rPr>
        <w:t>Bez náboženstva sa medzi mladými ľuďmi nerobí nič dobré</w:t>
      </w:r>
      <w:r w:rsidRPr="00F95548">
        <w:rPr>
          <w:rFonts w:ascii="Georgia" w:eastAsia="Times New Roman" w:hAnsi="Georgia" w:cs="Times New Roman"/>
          <w:kern w:val="0"/>
          <w:szCs w:val="20"/>
        </w:rPr>
        <w:t>." A upozorňoval: "</w:t>
      </w:r>
      <w:r w:rsidRPr="00F95548">
        <w:rPr>
          <w:rFonts w:ascii="Georgia" w:eastAsia="Times New Roman" w:hAnsi="Georgia" w:cs="Times New Roman"/>
          <w:i/>
          <w:iCs/>
          <w:kern w:val="0"/>
          <w:szCs w:val="20"/>
        </w:rPr>
        <w:t>Pamätajte, že výchova je záležitosťou srdca a iba Boh je jeho pánom. A nikdy nemôžeme v ničom uspieť</w:t>
      </w:r>
      <w:r w:rsidRPr="00F95548">
        <w:rPr>
          <w:rFonts w:ascii="Georgia" w:eastAsia="Times New Roman" w:hAnsi="Georgia" w:cs="Times New Roman"/>
          <w:kern w:val="0"/>
          <w:szCs w:val="20"/>
        </w:rPr>
        <w:t xml:space="preserve">, </w:t>
      </w:r>
      <w:r w:rsidRPr="00F95548">
        <w:rPr>
          <w:rFonts w:ascii="Georgia" w:eastAsia="Times New Roman" w:hAnsi="Georgia" w:cs="Times New Roman"/>
          <w:i/>
          <w:iCs/>
          <w:kern w:val="0"/>
          <w:szCs w:val="20"/>
        </w:rPr>
        <w:t>ak nás Boh nenaučí svojmu umeniu a nedá nám od neho kľúče.</w:t>
      </w:r>
      <w:r w:rsidRPr="00F95548">
        <w:rPr>
          <w:rFonts w:ascii="Georgia" w:eastAsia="Times New Roman" w:hAnsi="Georgia" w:cs="Times New Roman"/>
          <w:kern w:val="0"/>
          <w:szCs w:val="20"/>
        </w:rPr>
        <w:t>" A napomínal: "</w:t>
      </w:r>
      <w:r w:rsidRPr="00F95548">
        <w:rPr>
          <w:rFonts w:ascii="Georgia" w:eastAsia="Times New Roman" w:hAnsi="Georgia" w:cs="Times New Roman"/>
          <w:i/>
          <w:iCs/>
          <w:kern w:val="0"/>
          <w:szCs w:val="20"/>
        </w:rPr>
        <w:t>Kto sa hanbí nabádať k zbožnosti, nie je hoden byť učiteľom.</w:t>
      </w:r>
      <w:r w:rsidRPr="00F95548">
        <w:rPr>
          <w:rFonts w:ascii="Georgia" w:eastAsia="Times New Roman" w:hAnsi="Georgia" w:cs="Times New Roman"/>
          <w:kern w:val="0"/>
          <w:szCs w:val="20"/>
        </w:rPr>
        <w:t xml:space="preserve">" Jedným z dôvodov jednoduchej zbožnosti saleziánskej spirituality je jej výchovná funkcia: to, čo saleziáni žijú, ponúkajú mladým. Don Bosco napísal v životopise Michala </w:t>
      </w:r>
      <w:proofErr w:type="spellStart"/>
      <w:r w:rsidRPr="00F95548">
        <w:rPr>
          <w:rFonts w:ascii="Georgia" w:eastAsia="Times New Roman" w:hAnsi="Georgia" w:cs="Times New Roman"/>
          <w:kern w:val="0"/>
          <w:szCs w:val="20"/>
        </w:rPr>
        <w:t>Magoneho</w:t>
      </w:r>
      <w:proofErr w:type="spellEnd"/>
      <w:r w:rsidRPr="00F95548">
        <w:rPr>
          <w:rFonts w:ascii="Georgia" w:eastAsia="Times New Roman" w:hAnsi="Georgia" w:cs="Times New Roman"/>
          <w:kern w:val="0"/>
          <w:szCs w:val="20"/>
        </w:rPr>
        <w:t xml:space="preserve"> o pobožnostiach: "</w:t>
      </w:r>
      <w:r w:rsidRPr="00F95548">
        <w:rPr>
          <w:rFonts w:ascii="Georgia" w:eastAsia="Times New Roman" w:hAnsi="Georgia" w:cs="Times New Roman"/>
          <w:i/>
          <w:iCs/>
          <w:kern w:val="0"/>
          <w:szCs w:val="20"/>
        </w:rPr>
        <w:t>Držme sa jednoduchých vecí, ale robme ich vytrvalo!</w:t>
      </w:r>
      <w:r w:rsidRPr="00F95548">
        <w:rPr>
          <w:rFonts w:ascii="Georgia" w:eastAsia="Times New Roman" w:hAnsi="Georgia" w:cs="Times New Roman"/>
          <w:kern w:val="0"/>
          <w:szCs w:val="20"/>
        </w:rPr>
        <w:t>». Mladí ľudia nemilujú a nechápu zložité a vznešené veci. Z tohto dôvodu sa saleziánska zbožnosť úplne redukuje na toto: častá spoveď, časté prijímanie, každodenná svätá omša, časté návštevy Najsvätejšej sviatosti, synovská úcta k Panne Márii, najmä s modlitbou svätého ruženca, a povzbudenie často myslieť na nebo.</w:t>
      </w:r>
    </w:p>
    <w:p w14:paraId="326938EE" w14:textId="77777777" w:rsidR="00F95548" w:rsidRPr="00F95548" w:rsidRDefault="00F95548" w:rsidP="00F95548">
      <w:pPr>
        <w:pStyle w:val="Heading4"/>
        <w:rPr>
          <w:rFonts w:eastAsia="Times New Roman"/>
        </w:rPr>
      </w:pPr>
      <w:r w:rsidRPr="00F95548">
        <w:rPr>
          <w:rFonts w:eastAsia="Times New Roman"/>
        </w:rPr>
        <w:t xml:space="preserve">Modlitba za chlapcov </w:t>
      </w:r>
    </w:p>
    <w:p w14:paraId="09B9C11B"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Don Bosco v prvom rade chcel, aby sme sa modlili za našich chlapcov. Jedného dňa, keď čelil zlyhaniu vo výchove, smutne dospel k záveru: "</w:t>
      </w:r>
      <w:r w:rsidRPr="00F95548">
        <w:rPr>
          <w:rFonts w:ascii="Georgia" w:eastAsia="Times New Roman" w:hAnsi="Georgia" w:cs="Times New Roman"/>
          <w:i/>
          <w:iCs/>
          <w:kern w:val="0"/>
          <w:szCs w:val="20"/>
        </w:rPr>
        <w:t>Áno, je to moja chyba, nemodlil som sa dostatočne.</w:t>
      </w:r>
      <w:r w:rsidRPr="00F95548">
        <w:rPr>
          <w:rFonts w:ascii="Georgia" w:eastAsia="Times New Roman" w:hAnsi="Georgia" w:cs="Times New Roman"/>
          <w:kern w:val="0"/>
          <w:szCs w:val="20"/>
        </w:rPr>
        <w:t xml:space="preserve">" </w:t>
      </w:r>
    </w:p>
    <w:p w14:paraId="3631D697" w14:textId="77777777" w:rsidR="00F95548" w:rsidRPr="00F95548" w:rsidRDefault="00F95548" w:rsidP="00F95548">
      <w:pPr>
        <w:pStyle w:val="Heading4"/>
        <w:rPr>
          <w:rFonts w:eastAsia="Times New Roman"/>
        </w:rPr>
      </w:pPr>
      <w:r w:rsidRPr="00F95548">
        <w:rPr>
          <w:rFonts w:eastAsia="Times New Roman"/>
        </w:rPr>
        <w:t xml:space="preserve">Myšlienky viery </w:t>
      </w:r>
    </w:p>
    <w:p w14:paraId="31023805"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Don Bosco často hovoril o Bohu a predkladal myšlienky viery. Toto sa naučil od mamy Margity: Boha možno vidieť v zázrakoch prírody; Boh je prítomný v každodennom živote, v rôznych situáciách života. Deti sa musia učiť od svojich vychovávateľov vidieť Boha vo všetkých ľudských udalostiach. </w:t>
      </w:r>
    </w:p>
    <w:p w14:paraId="3D2BF780" w14:textId="77777777" w:rsidR="00F95548" w:rsidRPr="00F95548" w:rsidRDefault="00F95548" w:rsidP="00F95548">
      <w:pPr>
        <w:pStyle w:val="Heading4"/>
        <w:rPr>
          <w:rFonts w:eastAsia="Times New Roman"/>
        </w:rPr>
      </w:pPr>
      <w:r w:rsidRPr="00F95548">
        <w:rPr>
          <w:rFonts w:eastAsia="Times New Roman"/>
        </w:rPr>
        <w:t xml:space="preserve">Škola modlitby </w:t>
      </w:r>
    </w:p>
    <w:p w14:paraId="5AC2C19D"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Potom musíme učiť deti modliť sa. Don Bosco mal neomylnú metódu: </w:t>
      </w:r>
      <w:r w:rsidRPr="00F95548">
        <w:rPr>
          <w:rFonts w:ascii="Georgia" w:eastAsia="Times New Roman" w:hAnsi="Georgia" w:cs="Times New Roman"/>
          <w:b/>
          <w:bCs/>
          <w:kern w:val="0"/>
          <w:szCs w:val="20"/>
        </w:rPr>
        <w:t>modlil sa s nimi.</w:t>
      </w:r>
      <w:r w:rsidRPr="00F95548">
        <w:rPr>
          <w:rFonts w:ascii="Georgia" w:eastAsia="Times New Roman" w:hAnsi="Georgia" w:cs="Times New Roman"/>
          <w:kern w:val="0"/>
          <w:szCs w:val="20"/>
        </w:rPr>
        <w:t xml:space="preserve"> Trval však na správnom miere, pretože deti, najmä ak sú malé, nie sú schopné sa dlho modliť. Tu je jeho formulácia: "</w:t>
      </w:r>
      <w:r w:rsidRPr="00F95548">
        <w:rPr>
          <w:rFonts w:ascii="Georgia" w:eastAsia="Times New Roman" w:hAnsi="Georgia" w:cs="Times New Roman"/>
          <w:i/>
          <w:iCs/>
          <w:kern w:val="0"/>
          <w:szCs w:val="20"/>
        </w:rPr>
        <w:t>Nežiadam viac, ako sa robí od každého dobrého kresťana, ale starám sa o to, aby sa tieto modlitby robili dobre."</w:t>
      </w:r>
      <w:r w:rsidRPr="00F95548">
        <w:rPr>
          <w:rFonts w:ascii="Georgia" w:eastAsia="Times New Roman" w:hAnsi="Georgia" w:cs="Times New Roman"/>
          <w:kern w:val="0"/>
          <w:szCs w:val="20"/>
        </w:rPr>
        <w:t xml:space="preserve"> </w:t>
      </w:r>
    </w:p>
    <w:p w14:paraId="7C8A9540" w14:textId="77777777" w:rsidR="00F95548" w:rsidRPr="00F95548" w:rsidRDefault="00F95548" w:rsidP="00F95548">
      <w:pPr>
        <w:pStyle w:val="Heading4"/>
        <w:rPr>
          <w:rFonts w:eastAsia="Times New Roman"/>
        </w:rPr>
      </w:pPr>
      <w:r w:rsidRPr="00F95548">
        <w:rPr>
          <w:rFonts w:eastAsia="Times New Roman"/>
        </w:rPr>
        <w:t>Žiť v Božej milosti</w:t>
      </w:r>
    </w:p>
    <w:p w14:paraId="6B8CA3B2"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w:t>
      </w:r>
      <w:r w:rsidRPr="00F95548">
        <w:rPr>
          <w:rFonts w:ascii="Georgia" w:eastAsia="Times New Roman" w:hAnsi="Georgia" w:cs="Times New Roman"/>
          <w:i/>
          <w:iCs/>
          <w:kern w:val="0"/>
          <w:szCs w:val="20"/>
        </w:rPr>
        <w:t>Mladí nech sa snažia žiť v Božej milosti</w:t>
      </w:r>
      <w:r w:rsidRPr="00F95548">
        <w:rPr>
          <w:rFonts w:ascii="Georgia" w:eastAsia="Times New Roman" w:hAnsi="Georgia" w:cs="Times New Roman"/>
          <w:kern w:val="0"/>
          <w:szCs w:val="20"/>
        </w:rPr>
        <w:t>," odporúčal don Bosco, "</w:t>
      </w:r>
      <w:r w:rsidRPr="00F95548">
        <w:rPr>
          <w:rFonts w:ascii="Georgia" w:eastAsia="Times New Roman" w:hAnsi="Georgia" w:cs="Times New Roman"/>
          <w:i/>
          <w:iCs/>
          <w:kern w:val="0"/>
          <w:szCs w:val="20"/>
        </w:rPr>
        <w:t>tí, ktorí nemajú pokoj s Bohom, nemajú pokoj sami so sebou, nemajú pokoj s ostatnými... Ak srdce nemá pokoj s Bohom, zostáva úzkostlivé, nepokojné, neposlušné; pre nič za nič ho podráždené, zdá sa mu, že všetko ide zle. A pretože nemá lásku, súdi, že iní ho nemilujú</w:t>
      </w:r>
      <w:r w:rsidRPr="00F95548">
        <w:rPr>
          <w:rFonts w:ascii="Georgia" w:eastAsia="Times New Roman" w:hAnsi="Georgia" w:cs="Times New Roman"/>
          <w:kern w:val="0"/>
          <w:szCs w:val="20"/>
        </w:rPr>
        <w:t>». Aby don Bosco podporil život milosti vo svojich chlapcoch, odporúčal im spoveď a Eucharistiu. Povedal: "</w:t>
      </w:r>
      <w:r w:rsidRPr="00F95548">
        <w:rPr>
          <w:rFonts w:ascii="Georgia" w:eastAsia="Times New Roman" w:hAnsi="Georgia" w:cs="Times New Roman"/>
          <w:i/>
          <w:iCs/>
          <w:kern w:val="0"/>
          <w:szCs w:val="20"/>
        </w:rPr>
        <w:t xml:space="preserve">Častá spoveď, časté prijímanie, omša sú piliermi, ktoré musia podporovať výchovnú stavbu, z ktorej sa chce vyhnúť hrozbe a </w:t>
      </w:r>
      <w:r w:rsidRPr="00F95548">
        <w:rPr>
          <w:rFonts w:ascii="Georgia" w:eastAsia="Times New Roman" w:hAnsi="Georgia" w:cs="Times New Roman"/>
          <w:i/>
          <w:iCs/>
          <w:kern w:val="0"/>
          <w:szCs w:val="20"/>
        </w:rPr>
        <w:lastRenderedPageBreak/>
        <w:t>bičovaniu</w:t>
      </w:r>
      <w:r w:rsidRPr="00F95548">
        <w:rPr>
          <w:rFonts w:ascii="Georgia" w:eastAsia="Times New Roman" w:hAnsi="Georgia" w:cs="Times New Roman"/>
          <w:kern w:val="0"/>
          <w:szCs w:val="20"/>
        </w:rPr>
        <w:t>" (</w:t>
      </w:r>
      <w:proofErr w:type="spellStart"/>
      <w:r w:rsidRPr="00F95548">
        <w:rPr>
          <w:rFonts w:ascii="Georgia" w:eastAsia="Times New Roman" w:hAnsi="Georgia" w:cs="Times New Roman"/>
          <w:kern w:val="0"/>
          <w:szCs w:val="20"/>
        </w:rPr>
        <w:t>Prev</w:t>
      </w:r>
      <w:proofErr w:type="spellEnd"/>
      <w:r w:rsidRPr="00F95548">
        <w:rPr>
          <w:rFonts w:ascii="Georgia" w:eastAsia="Times New Roman" w:hAnsi="Georgia" w:cs="Times New Roman"/>
          <w:kern w:val="0"/>
          <w:szCs w:val="20"/>
        </w:rPr>
        <w:t>. systém. 2, IV). Don Bosco by urobil aj nemožné, aby ponúkol svojim chlapcom príležitosť prosiť Pána o odpustenie a prijať ho do svojho srdca. Zároveň chcel maximálnu úctu k svedomiu a slobode. V tejto súvislosti zanechal presné pokyny: "</w:t>
      </w:r>
      <w:r w:rsidRPr="00F95548">
        <w:rPr>
          <w:rFonts w:ascii="Georgia" w:eastAsia="Times New Roman" w:hAnsi="Georgia" w:cs="Times New Roman"/>
          <w:i/>
          <w:iCs/>
          <w:kern w:val="0"/>
          <w:szCs w:val="20"/>
        </w:rPr>
        <w:t>Nikdy nezaväzujte mladých ľudí navštevovať sväté sviatosti, ale iba ich povzbudzujte a ponúkajte im pohodlie, aby ich mohli využiť</w:t>
      </w:r>
      <w:r w:rsidRPr="00F95548">
        <w:rPr>
          <w:rFonts w:ascii="Georgia" w:eastAsia="Times New Roman" w:hAnsi="Georgia" w:cs="Times New Roman"/>
          <w:kern w:val="0"/>
          <w:szCs w:val="20"/>
        </w:rPr>
        <w:t>". To nič nemení na skutočnosti, že zostal neoblomný vo svojom presvedčení, že sviatosti majú vo vzdelávaní významnú úlohu. "</w:t>
      </w:r>
      <w:r w:rsidRPr="00F95548">
        <w:rPr>
          <w:rFonts w:ascii="Georgia" w:eastAsia="Times New Roman" w:hAnsi="Georgia" w:cs="Times New Roman"/>
          <w:i/>
          <w:iCs/>
          <w:kern w:val="0"/>
          <w:szCs w:val="20"/>
        </w:rPr>
        <w:t>Hovorte, čo chcete o rôznych vzdelávacích systémoch</w:t>
      </w:r>
      <w:r w:rsidRPr="00F95548">
        <w:rPr>
          <w:rFonts w:ascii="Georgia" w:eastAsia="Times New Roman" w:hAnsi="Georgia" w:cs="Times New Roman"/>
          <w:kern w:val="0"/>
          <w:szCs w:val="20"/>
        </w:rPr>
        <w:t>," napísal, "</w:t>
      </w:r>
      <w:r w:rsidRPr="00F95548">
        <w:rPr>
          <w:rFonts w:ascii="Georgia" w:eastAsia="Times New Roman" w:hAnsi="Georgia" w:cs="Times New Roman"/>
          <w:i/>
          <w:iCs/>
          <w:kern w:val="0"/>
          <w:szCs w:val="20"/>
        </w:rPr>
        <w:t>ale nenachádzam žiadny istý základ okrem frekvencie spovede a prijímania. A myslím si, že nehovorím príliš veľa, keď tvrdím, že ak sa tieto dva prvky vynechajú, morálka zostane opustená</w:t>
      </w:r>
      <w:r w:rsidRPr="00F95548">
        <w:rPr>
          <w:rFonts w:ascii="Georgia" w:eastAsia="Times New Roman" w:hAnsi="Georgia" w:cs="Times New Roman"/>
          <w:kern w:val="0"/>
          <w:szCs w:val="20"/>
        </w:rPr>
        <w:t xml:space="preserve">." </w:t>
      </w:r>
    </w:p>
    <w:p w14:paraId="0D70CFCA"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To platí aj pre dnešných mladých ľudí. Pedagógovia môžu svojím osobným príkladom povzbudiť mladých.</w:t>
      </w:r>
    </w:p>
    <w:p w14:paraId="3BE0300E" w14:textId="77777777" w:rsidR="00F95548" w:rsidRPr="00F95548" w:rsidRDefault="00F95548" w:rsidP="00F95548">
      <w:pPr>
        <w:pStyle w:val="Heading4"/>
        <w:rPr>
          <w:rFonts w:eastAsia="Times New Roman"/>
        </w:rPr>
      </w:pPr>
      <w:r w:rsidRPr="00F95548">
        <w:rPr>
          <w:rFonts w:eastAsia="Times New Roman"/>
        </w:rPr>
        <w:t xml:space="preserve">Najsvätejšia Mária </w:t>
      </w:r>
    </w:p>
    <w:p w14:paraId="22A0615B"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Vo svojom výchovnom systéme don Bosco pridelil Panne Márii citlivú a dôležitú úlohu. Chlapcom povedal: "</w:t>
      </w:r>
      <w:r w:rsidRPr="00F95548">
        <w:rPr>
          <w:rFonts w:ascii="Georgia" w:eastAsia="Times New Roman" w:hAnsi="Georgia" w:cs="Times New Roman"/>
          <w:i/>
          <w:iCs/>
          <w:kern w:val="0"/>
          <w:szCs w:val="20"/>
        </w:rPr>
        <w:t>Pred Bohom vyhlasujem: stačí, aby mladík vstúpil do saleziánskeho domu, aby ho Panna Mária okamžite vzala pod svoju osobitnú ochranu.</w:t>
      </w:r>
      <w:r w:rsidRPr="00F95548">
        <w:rPr>
          <w:rFonts w:ascii="Georgia" w:eastAsia="Times New Roman" w:hAnsi="Georgia" w:cs="Times New Roman"/>
          <w:kern w:val="0"/>
          <w:szCs w:val="20"/>
        </w:rPr>
        <w:t xml:space="preserve">" Nabádal: </w:t>
      </w:r>
      <w:r w:rsidRPr="00F95548">
        <w:rPr>
          <w:rFonts w:ascii="Georgia" w:eastAsia="Times New Roman" w:hAnsi="Georgia" w:cs="Times New Roman"/>
          <w:i/>
          <w:iCs/>
          <w:kern w:val="0"/>
          <w:szCs w:val="20"/>
        </w:rPr>
        <w:t>"Každý, mladý i starý, by mal vždy pamätať na Najsvätejšiu Pomocnicu kresťanov Márie. Nech si pamätajú, že ich tu zhromaždila, aby sa navzájom milovali ako bratia a sestry."</w:t>
      </w:r>
      <w:r w:rsidRPr="00F95548">
        <w:rPr>
          <w:rFonts w:ascii="Georgia" w:eastAsia="Times New Roman" w:hAnsi="Georgia" w:cs="Times New Roman"/>
          <w:kern w:val="0"/>
          <w:szCs w:val="20"/>
        </w:rPr>
        <w:t xml:space="preserve"> </w:t>
      </w:r>
    </w:p>
    <w:p w14:paraId="7DC3927B"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Dnes si potrebujeme s odvahou položiť otázku, aké miesto dostáva Mária vo výchove mládeže. Podľa príkladu apoštola Jána pri kríži je potrebné </w:t>
      </w:r>
      <w:r w:rsidRPr="00F95548">
        <w:rPr>
          <w:rFonts w:ascii="Georgia" w:eastAsia="Times New Roman" w:hAnsi="Georgia" w:cs="Times New Roman"/>
          <w:i/>
          <w:iCs/>
          <w:kern w:val="0"/>
          <w:szCs w:val="20"/>
        </w:rPr>
        <w:t>vziať Máriu so sebou</w:t>
      </w:r>
      <w:r w:rsidRPr="00F95548">
        <w:rPr>
          <w:rFonts w:ascii="Georgia" w:eastAsia="Times New Roman" w:hAnsi="Georgia" w:cs="Times New Roman"/>
          <w:kern w:val="0"/>
          <w:szCs w:val="20"/>
        </w:rPr>
        <w:t xml:space="preserve">, aby </w:t>
      </w:r>
      <w:r w:rsidRPr="00F95548">
        <w:rPr>
          <w:rFonts w:ascii="Georgia" w:eastAsia="Times New Roman" w:hAnsi="Georgia" w:cs="Times New Roman"/>
          <w:i/>
          <w:iCs/>
          <w:kern w:val="0"/>
          <w:szCs w:val="20"/>
        </w:rPr>
        <w:t>sme ju privítali vo svojom dome</w:t>
      </w:r>
      <w:r w:rsidRPr="00F95548">
        <w:rPr>
          <w:rFonts w:ascii="Georgia" w:eastAsia="Times New Roman" w:hAnsi="Georgia" w:cs="Times New Roman"/>
          <w:kern w:val="0"/>
          <w:szCs w:val="20"/>
        </w:rPr>
        <w:t>. Počnúc jej obrazom. Zvyknúť si na spoločnú modlitbu s ňou, to privedie deti i mladých k pevnej spiritualite.</w:t>
      </w:r>
    </w:p>
    <w:p w14:paraId="52D78240" w14:textId="77777777" w:rsidR="00F95548" w:rsidRPr="00F95548" w:rsidRDefault="00F95548" w:rsidP="00F95548">
      <w:pPr>
        <w:spacing w:after="120" w:line="240" w:lineRule="auto"/>
        <w:jc w:val="both"/>
        <w:rPr>
          <w:rFonts w:ascii="Georgia" w:eastAsia="Times New Roman" w:hAnsi="Georgia" w:cs="Times New Roman"/>
          <w:kern w:val="0"/>
          <w:szCs w:val="20"/>
        </w:rPr>
      </w:pPr>
    </w:p>
    <w:p w14:paraId="30ACBDF9" w14:textId="77777777" w:rsidR="00F95548" w:rsidRPr="00F95548" w:rsidRDefault="00F95548" w:rsidP="00F95548">
      <w:pPr>
        <w:keepNext/>
        <w:keepLines/>
        <w:spacing w:before="240" w:after="120" w:line="240" w:lineRule="auto"/>
        <w:outlineLvl w:val="1"/>
        <w:rPr>
          <w:rFonts w:ascii="Fira Sans" w:eastAsia="Times New Roman" w:hAnsi="Fira Sans" w:cs="Times New Roman"/>
          <w:b/>
          <w:bCs/>
          <w:kern w:val="0"/>
          <w:sz w:val="28"/>
          <w:szCs w:val="20"/>
          <w:lang w:eastAsia="sk-SK"/>
        </w:rPr>
      </w:pPr>
      <w:r w:rsidRPr="00F95548">
        <w:rPr>
          <w:rFonts w:ascii="Fira Sans" w:eastAsia="Times New Roman" w:hAnsi="Fira Sans" w:cs="Times New Roman"/>
          <w:b/>
          <w:bCs/>
          <w:kern w:val="0"/>
          <w:sz w:val="28"/>
          <w:szCs w:val="20"/>
          <w:lang w:eastAsia="sk-SK"/>
        </w:rPr>
        <w:t>Otázky:</w:t>
      </w:r>
    </w:p>
    <w:p w14:paraId="6E00C26F" w14:textId="77777777" w:rsidR="00F95548" w:rsidRPr="00F95548" w:rsidRDefault="00F95548" w:rsidP="00F95548">
      <w:pPr>
        <w:numPr>
          <w:ilvl w:val="0"/>
          <w:numId w:val="11"/>
        </w:numPr>
        <w:spacing w:after="120" w:line="240" w:lineRule="auto"/>
        <w:contextualSpacing/>
        <w:rPr>
          <w:rFonts w:ascii="Georgia" w:eastAsia="Times New Roman" w:hAnsi="Georgia" w:cs="Times New Roman"/>
          <w:kern w:val="0"/>
          <w:szCs w:val="20"/>
        </w:rPr>
      </w:pPr>
      <w:r w:rsidRPr="00F95548">
        <w:rPr>
          <w:rFonts w:ascii="Georgia" w:eastAsia="Times New Roman" w:hAnsi="Georgia" w:cs="Times New Roman"/>
          <w:kern w:val="0"/>
          <w:szCs w:val="20"/>
        </w:rPr>
        <w:t xml:space="preserve">Ako my cítime </w:t>
      </w:r>
      <w:r w:rsidRPr="00F95548">
        <w:rPr>
          <w:rFonts w:ascii="Georgia" w:eastAsia="Times New Roman" w:hAnsi="Georgia" w:cs="Times New Roman"/>
          <w:b/>
          <w:bCs/>
          <w:kern w:val="0"/>
          <w:szCs w:val="20"/>
        </w:rPr>
        <w:t>krízu výchovy</w:t>
      </w:r>
      <w:r w:rsidRPr="00F95548">
        <w:rPr>
          <w:rFonts w:ascii="Georgia" w:eastAsia="Times New Roman" w:hAnsi="Georgia" w:cs="Times New Roman"/>
          <w:kern w:val="0"/>
          <w:szCs w:val="20"/>
        </w:rPr>
        <w:t xml:space="preserve"> v našom prostredí?</w:t>
      </w:r>
      <w:r w:rsidRPr="00F95548">
        <w:rPr>
          <w:rFonts w:ascii="Georgia" w:eastAsia="Times New Roman" w:hAnsi="Georgia" w:cs="Times New Roman"/>
          <w:kern w:val="0"/>
          <w:szCs w:val="20"/>
          <w:vertAlign w:val="superscript"/>
        </w:rPr>
        <w:footnoteReference w:id="1"/>
      </w:r>
    </w:p>
    <w:p w14:paraId="2E301962" w14:textId="77777777" w:rsidR="00F95548" w:rsidRPr="00F95548" w:rsidRDefault="00F95548" w:rsidP="00F95548">
      <w:pPr>
        <w:numPr>
          <w:ilvl w:val="0"/>
          <w:numId w:val="11"/>
        </w:numPr>
        <w:spacing w:after="120" w:line="240" w:lineRule="auto"/>
        <w:contextualSpacing/>
        <w:rPr>
          <w:rFonts w:ascii="Georgia" w:eastAsia="Times New Roman" w:hAnsi="Georgia" w:cs="Times New Roman"/>
          <w:kern w:val="0"/>
          <w:szCs w:val="20"/>
        </w:rPr>
      </w:pPr>
      <w:r w:rsidRPr="00F95548">
        <w:rPr>
          <w:rFonts w:ascii="Georgia" w:eastAsia="Times New Roman" w:hAnsi="Georgia" w:cs="Times New Roman"/>
          <w:kern w:val="0"/>
          <w:szCs w:val="20"/>
        </w:rPr>
        <w:t xml:space="preserve">Kto v našom prostredí, ktoré skupiny majú  pozitívny vplyv na mladých ľudí? </w:t>
      </w:r>
    </w:p>
    <w:p w14:paraId="064A7E3A" w14:textId="77777777" w:rsidR="00F95548" w:rsidRPr="00F95548" w:rsidRDefault="00F95548" w:rsidP="00F95548">
      <w:pPr>
        <w:numPr>
          <w:ilvl w:val="0"/>
          <w:numId w:val="11"/>
        </w:numPr>
        <w:spacing w:after="120" w:line="240" w:lineRule="auto"/>
        <w:contextualSpacing/>
        <w:rPr>
          <w:rFonts w:ascii="Georgia" w:eastAsia="Times New Roman" w:hAnsi="Georgia" w:cs="Times New Roman"/>
          <w:kern w:val="0"/>
          <w:szCs w:val="20"/>
        </w:rPr>
      </w:pPr>
      <w:r w:rsidRPr="00F95548">
        <w:rPr>
          <w:rFonts w:ascii="Georgia" w:eastAsia="Times New Roman" w:hAnsi="Georgia" w:cs="Times New Roman"/>
          <w:kern w:val="0"/>
          <w:szCs w:val="20"/>
        </w:rPr>
        <w:t>Čo robí naša miestna cirkev pre mladých ľudí? Mohli by sa vymyslieť iné veci, iné iniciatívy?</w:t>
      </w:r>
    </w:p>
    <w:p w14:paraId="72D91E54" w14:textId="77777777" w:rsidR="00F95548" w:rsidRPr="00F95548" w:rsidRDefault="00F95548" w:rsidP="00F95548">
      <w:pPr>
        <w:numPr>
          <w:ilvl w:val="0"/>
          <w:numId w:val="11"/>
        </w:numPr>
        <w:spacing w:after="120" w:line="240" w:lineRule="auto"/>
        <w:contextualSpacing/>
        <w:rPr>
          <w:rFonts w:ascii="Georgia" w:eastAsia="Times New Roman" w:hAnsi="Georgia" w:cs="Times New Roman"/>
          <w:kern w:val="0"/>
          <w:szCs w:val="20"/>
        </w:rPr>
      </w:pPr>
      <w:r w:rsidRPr="00F95548">
        <w:rPr>
          <w:rFonts w:ascii="Georgia" w:eastAsia="Times New Roman" w:hAnsi="Georgia" w:cs="Times New Roman"/>
          <w:kern w:val="0"/>
          <w:szCs w:val="20"/>
        </w:rPr>
        <w:t>Prevládajú v našom prostredí tolerantné a autoritárske prístupy alebo preventívne vzdelávacie modely?</w:t>
      </w:r>
    </w:p>
    <w:p w14:paraId="0E6D839D" w14:textId="77777777" w:rsidR="00F95548" w:rsidRPr="00F95548" w:rsidRDefault="00F95548" w:rsidP="00F95548">
      <w:pPr>
        <w:numPr>
          <w:ilvl w:val="0"/>
          <w:numId w:val="11"/>
        </w:numPr>
        <w:spacing w:after="120" w:line="240" w:lineRule="auto"/>
        <w:contextualSpacing/>
        <w:rPr>
          <w:rFonts w:ascii="Georgia" w:eastAsia="Times New Roman" w:hAnsi="Georgia" w:cs="Times New Roman"/>
          <w:kern w:val="0"/>
          <w:szCs w:val="20"/>
        </w:rPr>
      </w:pPr>
      <w:r w:rsidRPr="00F95548">
        <w:rPr>
          <w:rFonts w:ascii="Georgia" w:eastAsia="Times New Roman" w:hAnsi="Georgia" w:cs="Times New Roman"/>
          <w:kern w:val="0"/>
          <w:szCs w:val="20"/>
        </w:rPr>
        <w:t xml:space="preserve">Čo odlišuje </w:t>
      </w:r>
      <w:r w:rsidRPr="00F95548">
        <w:rPr>
          <w:rFonts w:ascii="Georgia" w:eastAsia="Times New Roman" w:hAnsi="Georgia" w:cs="Georgia"/>
          <w:kern w:val="0"/>
          <w:szCs w:val="20"/>
        </w:rPr>
        <w:t>"</w:t>
      </w:r>
      <w:r w:rsidRPr="00F95548">
        <w:rPr>
          <w:rFonts w:ascii="Georgia" w:eastAsia="Times New Roman" w:hAnsi="Georgia" w:cs="Times New Roman"/>
          <w:kern w:val="0"/>
          <w:szCs w:val="20"/>
        </w:rPr>
        <w:t>preventívny</w:t>
      </w:r>
      <w:r w:rsidRPr="00F95548">
        <w:rPr>
          <w:rFonts w:ascii="Georgia" w:eastAsia="Times New Roman" w:hAnsi="Georgia" w:cs="Georgia"/>
          <w:kern w:val="0"/>
          <w:szCs w:val="20"/>
        </w:rPr>
        <w:t>"</w:t>
      </w:r>
      <w:r w:rsidRPr="00F95548">
        <w:rPr>
          <w:rFonts w:ascii="Georgia" w:eastAsia="Times New Roman" w:hAnsi="Georgia" w:cs="Times New Roman"/>
          <w:kern w:val="0"/>
          <w:szCs w:val="20"/>
        </w:rPr>
        <w:t xml:space="preserve"> model  od autoritárskeho a tolerantného?</w:t>
      </w:r>
    </w:p>
    <w:p w14:paraId="1A5EE4B2" w14:textId="77777777" w:rsidR="00F95548" w:rsidRPr="00F95548" w:rsidRDefault="00F95548" w:rsidP="00F95548">
      <w:pPr>
        <w:spacing w:after="120" w:line="240" w:lineRule="auto"/>
        <w:rPr>
          <w:rFonts w:ascii="Georgia" w:eastAsia="Times New Roman" w:hAnsi="Georgia" w:cs="Times New Roman"/>
          <w:kern w:val="0"/>
          <w:szCs w:val="20"/>
        </w:rPr>
      </w:pPr>
      <w:r w:rsidRPr="00F95548">
        <w:rPr>
          <w:rFonts w:ascii="Georgia" w:eastAsia="Times New Roman" w:hAnsi="Georgia" w:cs="Times New Roman"/>
          <w:kern w:val="0"/>
          <w:szCs w:val="20"/>
        </w:rPr>
        <w:t>***</w:t>
      </w:r>
    </w:p>
    <w:p w14:paraId="45783F27" w14:textId="77777777" w:rsidR="00F95548" w:rsidRPr="00F95548" w:rsidRDefault="00F95548" w:rsidP="00F95548">
      <w:pPr>
        <w:numPr>
          <w:ilvl w:val="0"/>
          <w:numId w:val="12"/>
        </w:numPr>
        <w:spacing w:after="120" w:line="240" w:lineRule="auto"/>
        <w:contextualSpacing/>
        <w:rPr>
          <w:rFonts w:ascii="Georgia" w:eastAsia="Times New Roman" w:hAnsi="Georgia" w:cs="Times New Roman"/>
          <w:kern w:val="0"/>
          <w:szCs w:val="20"/>
        </w:rPr>
      </w:pPr>
      <w:r w:rsidRPr="00F95548">
        <w:rPr>
          <w:rFonts w:ascii="Georgia" w:eastAsia="Times New Roman" w:hAnsi="Georgia" w:cs="Times New Roman"/>
          <w:kern w:val="0"/>
          <w:szCs w:val="20"/>
        </w:rPr>
        <w:t>Predtým, než sa preventívny systém stal metodológiou alebo technikou, bol "záležitosťou srdca". Človek nemôže byť vychovávateľom, ak nemiluje toho, koho chce vychovať. Čo si myslíme o tomto výroku dona Bosca (=výchova vecou srdca)?</w:t>
      </w:r>
    </w:p>
    <w:p w14:paraId="311BA7BE" w14:textId="77777777" w:rsidR="00F95548" w:rsidRPr="00F95548" w:rsidRDefault="00F95548" w:rsidP="00F95548">
      <w:pPr>
        <w:numPr>
          <w:ilvl w:val="0"/>
          <w:numId w:val="12"/>
        </w:numPr>
        <w:spacing w:after="120" w:line="240" w:lineRule="auto"/>
        <w:contextualSpacing/>
        <w:rPr>
          <w:rFonts w:ascii="Georgia" w:eastAsia="Times New Roman" w:hAnsi="Georgia" w:cs="Times New Roman"/>
          <w:kern w:val="0"/>
          <w:szCs w:val="20"/>
        </w:rPr>
      </w:pPr>
      <w:r w:rsidRPr="00F95548">
        <w:rPr>
          <w:rFonts w:ascii="Georgia" w:eastAsia="Times New Roman" w:hAnsi="Georgia" w:cs="Georgia"/>
          <w:kern w:val="0"/>
          <w:szCs w:val="20"/>
        </w:rPr>
        <w:t>"</w:t>
      </w:r>
      <w:r w:rsidRPr="00F95548">
        <w:rPr>
          <w:rFonts w:ascii="Georgia" w:eastAsia="Times New Roman" w:hAnsi="Georgia" w:cs="Times New Roman"/>
          <w:i/>
          <w:iCs/>
          <w:kern w:val="0"/>
          <w:szCs w:val="20"/>
        </w:rPr>
        <w:t>Nestačí milovať</w:t>
      </w:r>
      <w:r w:rsidRPr="00F95548">
        <w:rPr>
          <w:rFonts w:ascii="Georgia" w:eastAsia="Times New Roman" w:hAnsi="Georgia" w:cs="Times New Roman"/>
          <w:kern w:val="0"/>
          <w:szCs w:val="20"/>
        </w:rPr>
        <w:t>,"  povedal don Bosco, "mladí ľudia musia cítiť, že sú milovaní</w:t>
      </w:r>
      <w:r w:rsidRPr="00F95548">
        <w:rPr>
          <w:rFonts w:ascii="Georgia" w:eastAsia="Times New Roman" w:hAnsi="Georgia" w:cs="Georgia"/>
          <w:kern w:val="0"/>
          <w:szCs w:val="20"/>
        </w:rPr>
        <w:t>."</w:t>
      </w:r>
      <w:r w:rsidRPr="00F95548">
        <w:rPr>
          <w:rFonts w:ascii="Georgia" w:eastAsia="Times New Roman" w:hAnsi="Georgia" w:cs="Times New Roman"/>
          <w:kern w:val="0"/>
          <w:szCs w:val="20"/>
        </w:rPr>
        <w:t xml:space="preserve"> S akými ťažkosťami sa stretávajú dospelí, keď sú v blízkosti mladých, keď "milujú to, čo oni milujú"? </w:t>
      </w:r>
    </w:p>
    <w:p w14:paraId="0CFEDF12" w14:textId="77777777" w:rsidR="00F95548" w:rsidRPr="00F95548" w:rsidRDefault="00F95548" w:rsidP="00F95548">
      <w:pPr>
        <w:numPr>
          <w:ilvl w:val="0"/>
          <w:numId w:val="12"/>
        </w:numPr>
        <w:spacing w:after="120" w:line="240" w:lineRule="auto"/>
        <w:contextualSpacing/>
        <w:rPr>
          <w:rFonts w:ascii="Georgia" w:eastAsia="Times New Roman" w:hAnsi="Georgia" w:cs="Times New Roman"/>
          <w:kern w:val="0"/>
          <w:szCs w:val="20"/>
        </w:rPr>
      </w:pPr>
      <w:r w:rsidRPr="00F95548">
        <w:rPr>
          <w:rFonts w:ascii="Georgia" w:eastAsia="Times New Roman" w:hAnsi="Georgia" w:cs="Times New Roman"/>
          <w:kern w:val="0"/>
          <w:szCs w:val="20"/>
        </w:rPr>
        <w:t>Praktizovanie</w:t>
      </w:r>
      <w:r w:rsidRPr="00F95548">
        <w:rPr>
          <w:rFonts w:ascii="Georgia" w:eastAsia="Times New Roman" w:hAnsi="Georgia" w:cs="Georgia"/>
          <w:kern w:val="0"/>
          <w:szCs w:val="20"/>
        </w:rPr>
        <w:t xml:space="preserve"> </w:t>
      </w:r>
      <w:r w:rsidRPr="00F95548">
        <w:rPr>
          <w:rFonts w:ascii="Georgia" w:eastAsia="Times New Roman" w:hAnsi="Georgia" w:cs="Times New Roman"/>
          <w:kern w:val="0"/>
          <w:szCs w:val="20"/>
        </w:rPr>
        <w:t>láskavosti si vyžaduje</w:t>
      </w:r>
      <w:r w:rsidRPr="00F95548">
        <w:rPr>
          <w:rFonts w:ascii="Georgia" w:eastAsia="Times New Roman" w:hAnsi="Georgia" w:cs="Georgia"/>
          <w:kern w:val="0"/>
          <w:szCs w:val="20"/>
        </w:rPr>
        <w:t xml:space="preserve"> od vychovávateľa </w:t>
      </w:r>
      <w:r w:rsidRPr="00F95548">
        <w:rPr>
          <w:rFonts w:ascii="Georgia" w:eastAsia="Times New Roman" w:hAnsi="Georgia" w:cs="Times New Roman"/>
          <w:kern w:val="0"/>
          <w:szCs w:val="20"/>
        </w:rPr>
        <w:t xml:space="preserve"> (či už rodiča, učiteľa, animátora, katechétu) určitú pozornosť a vnútorné úsilie. V akých postojoch si myslíme, že ešte musíme dozrieť a akú pozornosť si ešte musíme získať?</w:t>
      </w:r>
    </w:p>
    <w:p w14:paraId="28C06E1D" w14:textId="77777777" w:rsidR="00F95548" w:rsidRPr="00F95548" w:rsidRDefault="00F95548" w:rsidP="00F95548">
      <w:pPr>
        <w:spacing w:after="120" w:line="240" w:lineRule="auto"/>
        <w:rPr>
          <w:rFonts w:ascii="Georgia" w:eastAsia="Times New Roman" w:hAnsi="Georgia" w:cs="Times New Roman"/>
          <w:kern w:val="0"/>
          <w:szCs w:val="20"/>
        </w:rPr>
      </w:pPr>
      <w:r w:rsidRPr="00F95548">
        <w:rPr>
          <w:rFonts w:ascii="Georgia" w:eastAsia="Times New Roman" w:hAnsi="Georgia" w:cs="Times New Roman"/>
          <w:kern w:val="0"/>
          <w:szCs w:val="20"/>
        </w:rPr>
        <w:t>***</w:t>
      </w:r>
    </w:p>
    <w:p w14:paraId="794D0754" w14:textId="77777777" w:rsidR="00F95548" w:rsidRPr="00F95548" w:rsidRDefault="00F95548" w:rsidP="00F95548">
      <w:pPr>
        <w:numPr>
          <w:ilvl w:val="0"/>
          <w:numId w:val="13"/>
        </w:numPr>
        <w:spacing w:after="120" w:line="240" w:lineRule="auto"/>
        <w:contextualSpacing/>
        <w:rPr>
          <w:rFonts w:ascii="Georgia" w:eastAsia="Times New Roman" w:hAnsi="Georgia" w:cs="Times New Roman"/>
          <w:kern w:val="0"/>
          <w:szCs w:val="20"/>
        </w:rPr>
      </w:pPr>
      <w:r w:rsidRPr="00F95548">
        <w:rPr>
          <w:rFonts w:ascii="Georgia" w:eastAsia="Times New Roman" w:hAnsi="Georgia" w:cs="Times New Roman"/>
          <w:kern w:val="0"/>
          <w:szCs w:val="20"/>
        </w:rPr>
        <w:lastRenderedPageBreak/>
        <w:t xml:space="preserve">Aké sú podmienky a postoje potrebné na vytvorenie vzťahu dialógu medzi vychovávateľmi a mladými? </w:t>
      </w:r>
    </w:p>
    <w:p w14:paraId="1B1F1595" w14:textId="77777777" w:rsidR="00F95548" w:rsidRPr="00F95548" w:rsidRDefault="00F95548" w:rsidP="00F95548">
      <w:pPr>
        <w:numPr>
          <w:ilvl w:val="0"/>
          <w:numId w:val="13"/>
        </w:numPr>
        <w:spacing w:after="120" w:line="240" w:lineRule="auto"/>
        <w:contextualSpacing/>
        <w:rPr>
          <w:rFonts w:ascii="Georgia" w:eastAsia="Times New Roman" w:hAnsi="Georgia" w:cs="Times New Roman"/>
          <w:kern w:val="0"/>
          <w:szCs w:val="20"/>
        </w:rPr>
      </w:pPr>
      <w:r w:rsidRPr="00F95548">
        <w:rPr>
          <w:rFonts w:ascii="Georgia" w:eastAsia="Times New Roman" w:hAnsi="Georgia" w:cs="Times New Roman"/>
          <w:kern w:val="0"/>
          <w:szCs w:val="20"/>
        </w:rPr>
        <w:t xml:space="preserve">S akými ťažkosťami sa stretávame pri výchove a pri výchove mladých ľudí aby sa oslobodili od konformizmu a konzumu? </w:t>
      </w:r>
    </w:p>
    <w:p w14:paraId="128BB68B" w14:textId="77777777" w:rsidR="00F95548" w:rsidRPr="00F95548" w:rsidRDefault="00F95548" w:rsidP="00F95548">
      <w:pPr>
        <w:numPr>
          <w:ilvl w:val="0"/>
          <w:numId w:val="13"/>
        </w:numPr>
        <w:spacing w:after="120" w:line="240" w:lineRule="auto"/>
        <w:contextualSpacing/>
        <w:rPr>
          <w:rFonts w:ascii="Georgia" w:eastAsia="Times New Roman" w:hAnsi="Georgia" w:cs="Times New Roman"/>
          <w:kern w:val="0"/>
          <w:szCs w:val="20"/>
        </w:rPr>
      </w:pPr>
      <w:r w:rsidRPr="00F95548">
        <w:rPr>
          <w:rFonts w:ascii="Georgia" w:eastAsia="Times New Roman" w:hAnsi="Georgia" w:cs="Times New Roman"/>
          <w:kern w:val="0"/>
          <w:szCs w:val="20"/>
        </w:rPr>
        <w:t>Pozrime sa dovnútra: sme schopní viesť dialóg s mladými ľuďmi? V čom sa musíme zlepšiť, aby sme získali zrelšiu schopnosť dialógu?</w:t>
      </w:r>
    </w:p>
    <w:p w14:paraId="14E6BBEE" w14:textId="77777777" w:rsidR="00F95548" w:rsidRPr="00F95548" w:rsidRDefault="00F95548" w:rsidP="00F95548">
      <w:pPr>
        <w:keepNext/>
        <w:keepLines/>
        <w:spacing w:before="240" w:after="120" w:line="240" w:lineRule="auto"/>
        <w:outlineLvl w:val="1"/>
        <w:rPr>
          <w:rFonts w:ascii="Fira Sans" w:eastAsia="Times New Roman" w:hAnsi="Fira Sans" w:cs="Times New Roman"/>
          <w:b/>
          <w:bCs/>
          <w:kern w:val="0"/>
          <w:sz w:val="28"/>
          <w:szCs w:val="20"/>
          <w:lang w:eastAsia="sk-SK"/>
        </w:rPr>
      </w:pPr>
      <w:r w:rsidRPr="00F95548">
        <w:rPr>
          <w:rFonts w:ascii="Fira Sans" w:eastAsia="Times New Roman" w:hAnsi="Fira Sans" w:cs="Times New Roman"/>
          <w:b/>
          <w:bCs/>
          <w:kern w:val="0"/>
          <w:sz w:val="28"/>
          <w:szCs w:val="20"/>
          <w:lang w:eastAsia="sk-SK"/>
        </w:rPr>
        <w:t>Myšlienky dona Bosca a prvých saleziánov</w:t>
      </w:r>
    </w:p>
    <w:p w14:paraId="72C44D3C"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 Don Bosco bol rodený evanjelizátor. Boh ho ako katechétu obohatil zvláštnymi darmi: horlivou horlivosťou pre duše, čistotou a svätosťou života, pamäťou, bystrosťou, darom byť milovaným, jasnosťou a jednoduchosťou reči. Ako dieťa, študent, seminarista bol vždy katechétom. Ako kňaz začal svoju misiu lekciou katechizmu pre </w:t>
      </w:r>
      <w:proofErr w:type="spellStart"/>
      <w:r w:rsidRPr="00F95548">
        <w:rPr>
          <w:rFonts w:ascii="Georgia" w:eastAsia="Times New Roman" w:hAnsi="Georgia" w:cs="Times New Roman"/>
          <w:kern w:val="0"/>
          <w:szCs w:val="20"/>
        </w:rPr>
        <w:t>Bartolomea</w:t>
      </w:r>
      <w:proofErr w:type="spellEnd"/>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Garelliho</w:t>
      </w:r>
      <w:proofErr w:type="spellEnd"/>
      <w:r w:rsidRPr="00F95548">
        <w:rPr>
          <w:rFonts w:ascii="Georgia" w:eastAsia="Times New Roman" w:hAnsi="Georgia" w:cs="Times New Roman"/>
          <w:kern w:val="0"/>
          <w:szCs w:val="20"/>
        </w:rPr>
        <w:t>. Prvou starosťou pri zakladaní sviatočných oratórií bola ponuka náboženskej výchovy a formácie mladých. Často hovoril, že dôvodom, prečo sa náboženské veci vyvíjajú tak zle, je nedostatok náboženskej výchovy (</w:t>
      </w:r>
      <w:proofErr w:type="spellStart"/>
      <w:r w:rsidRPr="00F95548">
        <w:rPr>
          <w:rFonts w:ascii="Georgia" w:eastAsia="Times New Roman" w:hAnsi="Georgia" w:cs="Times New Roman"/>
          <w:kern w:val="0"/>
          <w:szCs w:val="20"/>
        </w:rPr>
        <w:t>porov</w:t>
      </w:r>
      <w:proofErr w:type="spellEnd"/>
      <w:r w:rsidRPr="00F95548">
        <w:rPr>
          <w:rFonts w:ascii="Georgia" w:eastAsia="Times New Roman" w:hAnsi="Georgia" w:cs="Times New Roman"/>
          <w:kern w:val="0"/>
          <w:szCs w:val="20"/>
        </w:rPr>
        <w:t xml:space="preserve">. MB 14, 467). </w:t>
      </w:r>
    </w:p>
    <w:p w14:paraId="6FD3E457"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 Don Bosco sa naučil svoju katechetickú metódu od svojej matky: "Len čo deti začali rozlišovať dobro a zlo, najväčšou starostlivosťou mamy Margity bolo poučiť ich o základoch náboženstva" (MB 1,43). </w:t>
      </w:r>
    </w:p>
    <w:p w14:paraId="2EEBCD06"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 Svojim spolužiakom v seminári radil: "Do našich rozhovorov musíme vždy vnášať nejaké kresťanské myšlienky. Je to semienko, ktoré v pravý čas prinesie ovocie." </w:t>
      </w:r>
    </w:p>
    <w:p w14:paraId="27253CEB"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 • Blízko alebo ďaleko, vždy myslím na vás, drahí mladí. Mám len jednu túžbu: vidieť ťa šťastných tu a vo večnosti. kňaz </w:t>
      </w:r>
      <w:proofErr w:type="spellStart"/>
      <w:r w:rsidRPr="00F95548">
        <w:rPr>
          <w:rFonts w:ascii="Georgia" w:eastAsia="Times New Roman" w:hAnsi="Georgia" w:cs="Times New Roman"/>
          <w:kern w:val="0"/>
          <w:szCs w:val="20"/>
        </w:rPr>
        <w:t>Gio</w:t>
      </w:r>
      <w:proofErr w:type="spellEnd"/>
      <w:r w:rsidRPr="00F95548">
        <w:rPr>
          <w:rFonts w:ascii="Georgia" w:eastAsia="Times New Roman" w:hAnsi="Georgia" w:cs="Times New Roman"/>
          <w:kern w:val="0"/>
          <w:szCs w:val="20"/>
        </w:rPr>
        <w:t xml:space="preserve"> Bosco </w:t>
      </w:r>
    </w:p>
    <w:p w14:paraId="5A9EBFC3"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V jeho životopise sa píše: "Jeho izba bola vždy otvorená pre každého, kto sa s ním chcel porozprávať. Nikdy sa nesťažoval na malú slušnosť, s ktorou bol často vyrušovaný, a každého vítal s otcovskou dôvernosťou, dával slobodu klásť otázky, povedať obvinenia i obhajobu. Správal sa chlapcom ako k veľkým pánom a počúval ich s najväčšou pozornosťou. Keď sa rozhovor skončil, odprevadil ich k prahu, sám otvoril dvere a prepustil ich slovami: 'Vždy sme priatelia'."</w:t>
      </w:r>
    </w:p>
    <w:p w14:paraId="172F851E"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 Don Bosco hovoril: "Mladým ľuďom sa to musí zopakovať stokrát, a to stále nestačí." Inokedy zase: "Hovorte, hovorte! Upozorňujte, upozorňujte" vychovávateľov usmerňoval: "Nech hovoria ako milujúci otcovia, nech slúžia ako sprievodcovia v každej udalosti, nech dávajú rady a láskyplne napomínajú". Takto deti majú možnosť s dospelými po svojom boku krok za krokom skúšať, navrhovať, </w:t>
      </w:r>
      <w:proofErr w:type="spellStart"/>
      <w:r w:rsidRPr="00F95548">
        <w:rPr>
          <w:rFonts w:ascii="Georgia" w:eastAsia="Times New Roman" w:hAnsi="Georgia" w:cs="Times New Roman"/>
          <w:kern w:val="0"/>
          <w:szCs w:val="20"/>
        </w:rPr>
        <w:t>realizzovať</w:t>
      </w:r>
      <w:proofErr w:type="spellEnd"/>
      <w:r w:rsidRPr="00F95548">
        <w:rPr>
          <w:rFonts w:ascii="Georgia" w:eastAsia="Times New Roman" w:hAnsi="Georgia" w:cs="Times New Roman"/>
          <w:kern w:val="0"/>
          <w:szCs w:val="20"/>
        </w:rPr>
        <w:t xml:space="preserve">. </w:t>
      </w:r>
    </w:p>
    <w:p w14:paraId="15128B3F" w14:textId="77777777" w:rsidR="00F95548" w:rsidRPr="00F95548" w:rsidRDefault="00F95548" w:rsidP="00F95548">
      <w:pPr>
        <w:spacing w:after="120" w:line="240" w:lineRule="auto"/>
        <w:jc w:val="both"/>
        <w:rPr>
          <w:rFonts w:ascii="Georgia" w:eastAsia="Times New Roman" w:hAnsi="Georgia" w:cs="Times New Roman"/>
          <w:kern w:val="0"/>
          <w:szCs w:val="20"/>
        </w:rPr>
      </w:pPr>
      <w:r w:rsidRPr="00F95548">
        <w:rPr>
          <w:rFonts w:ascii="Georgia" w:eastAsia="Times New Roman" w:hAnsi="Georgia" w:cs="Times New Roman"/>
          <w:kern w:val="0"/>
          <w:szCs w:val="20"/>
        </w:rPr>
        <w:t xml:space="preserve">• "Všetci sme spolu bežíme preteky o víťaznú cenu. Všetci túžite dosiahnuť víťazstvo. Poďme teda na to. Ja budem viesť, vy budete bežať za mnou. Najprv si však musíme ujasniť pravidlá. Jasné dohody, dlhé priateľstvá, hovorí príslovie. Nie som tu, aby som zarábal peniaze, alebo aby som si získal dobré meno, či sa chválil vaším počtom; nie som tu pre nič iné, len pre vaše dobro. Preto si uvedomte, že to, čo som, je všetko pre vás, dňom i nocou, ráno i večer; kedykoľvek. Netúžim po ničom inom, len zabezpečiť vaše morálne, intelektuálne a fyzické dobro. Ale aby som to uspel, potrebujem vašu pomoc: ak mi ju dáte, uisťujem vás, že nám nebude chýbať Pánova pomoc a potom si môžete byť istí, že urobíme veľké veci. </w:t>
      </w:r>
    </w:p>
    <w:p w14:paraId="03749DF9" w14:textId="77777777" w:rsidR="00F95548" w:rsidRPr="00F95548" w:rsidRDefault="00F95548" w:rsidP="00F95548">
      <w:pPr>
        <w:spacing w:after="120" w:line="240" w:lineRule="auto"/>
        <w:rPr>
          <w:rFonts w:ascii="Georgia" w:eastAsia="Times New Roman" w:hAnsi="Georgia" w:cs="Times New Roman"/>
          <w:kern w:val="0"/>
          <w:szCs w:val="20"/>
        </w:rPr>
      </w:pPr>
      <w:r w:rsidRPr="00F95548">
        <w:rPr>
          <w:rFonts w:ascii="Georgia" w:eastAsia="Times New Roman" w:hAnsi="Georgia" w:cs="Times New Roman"/>
          <w:kern w:val="0"/>
          <w:szCs w:val="20"/>
        </w:rPr>
        <w:t xml:space="preserve">Nechcem, aby ste ma považovali viac za svojho priateľa než za vášho predstaveného. Preto sa ma nebojte, žiaden strach, ale namiesto strachu veľa dôvery, čo si želám, čo od vás žiadam, ako to očakávam od pravých priateľov. Ja, hovorím vám otvorene, hnusia sa mi tresty, nerád napomínam tým a vyhrážam sa trestami tým, ktorí zlyhajú: to nie je môj systém. Aj keď niekto zlyhal, ak ho môžem napraviť dobrým slovom, ak </w:t>
      </w:r>
      <w:r w:rsidRPr="00F95548">
        <w:rPr>
          <w:rFonts w:ascii="Georgia" w:eastAsia="Times New Roman" w:hAnsi="Georgia" w:cs="Times New Roman"/>
          <w:kern w:val="0"/>
          <w:szCs w:val="20"/>
        </w:rPr>
        <w:lastRenderedPageBreak/>
        <w:t xml:space="preserve">sa ten, kto sa dopustil chyby, napraví sa, nežiadam viac! Naopak, keby som mal potrestať jedného z vás, bol by najstrašnejší trest pre mňa samého, pretože by som príliš trpel. Keď má otec neposlušného syna, často je rozhorčený, chytí do ruky aj palicu, ktorú za určitých okolností je potrebné použiť. A je to správne, pretože </w:t>
      </w:r>
      <w:proofErr w:type="spellStart"/>
      <w:r w:rsidRPr="00F95548">
        <w:rPr>
          <w:rFonts w:ascii="Georgia" w:eastAsia="Times New Roman" w:hAnsi="Georgia" w:cs="Times New Roman"/>
          <w:kern w:val="0"/>
          <w:szCs w:val="20"/>
        </w:rPr>
        <w:t>qui</w:t>
      </w:r>
      <w:proofErr w:type="spellEnd"/>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parcit</w:t>
      </w:r>
      <w:proofErr w:type="spellEnd"/>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virgae</w:t>
      </w:r>
      <w:proofErr w:type="spellEnd"/>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odit</w:t>
      </w:r>
      <w:proofErr w:type="spellEnd"/>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fi</w:t>
      </w:r>
      <w:proofErr w:type="spellEnd"/>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lium</w:t>
      </w:r>
      <w:proofErr w:type="spellEnd"/>
      <w:r w:rsidRPr="00F95548">
        <w:rPr>
          <w:rFonts w:ascii="Georgia" w:eastAsia="Times New Roman" w:hAnsi="Georgia" w:cs="Times New Roman"/>
          <w:kern w:val="0"/>
          <w:szCs w:val="20"/>
        </w:rPr>
        <w:t xml:space="preserve"> </w:t>
      </w:r>
      <w:proofErr w:type="spellStart"/>
      <w:r w:rsidRPr="00F95548">
        <w:rPr>
          <w:rFonts w:ascii="Georgia" w:eastAsia="Times New Roman" w:hAnsi="Georgia" w:cs="Times New Roman"/>
          <w:kern w:val="0"/>
          <w:szCs w:val="20"/>
        </w:rPr>
        <w:t>suum</w:t>
      </w:r>
      <w:proofErr w:type="spellEnd"/>
      <w:r w:rsidRPr="00F95548">
        <w:rPr>
          <w:rFonts w:ascii="Georgia" w:eastAsia="Times New Roman" w:hAnsi="Georgia" w:cs="Times New Roman"/>
          <w:kern w:val="0"/>
          <w:szCs w:val="20"/>
        </w:rPr>
        <w:t xml:space="preserve"> (kto šetrí palicu, nenávidí svojho syna).</w:t>
      </w:r>
    </w:p>
    <w:p w14:paraId="2BDD01C5" w14:textId="77777777" w:rsidR="00F95548" w:rsidRPr="00F95548" w:rsidRDefault="00F95548" w:rsidP="00F95548">
      <w:pPr>
        <w:spacing w:after="120" w:line="240" w:lineRule="auto"/>
        <w:rPr>
          <w:rFonts w:ascii="Georgia" w:eastAsia="Times New Roman" w:hAnsi="Georgia" w:cs="Times New Roman"/>
          <w:kern w:val="0"/>
          <w:szCs w:val="20"/>
        </w:rPr>
      </w:pPr>
      <w:r w:rsidRPr="00F95548">
        <w:rPr>
          <w:rFonts w:ascii="Georgia" w:eastAsia="Times New Roman" w:hAnsi="Georgia" w:cs="Times New Roman"/>
          <w:kern w:val="0"/>
          <w:szCs w:val="20"/>
        </w:rPr>
        <w:t xml:space="preserve"> • Nie, neporiadok netolerujem, to, nie! Najmä ak ide o určitých ľudí, ktorí spôsobili pohoršenie svojim kamarátom; v tomto prípade by som mu musel povedať: Nemôžete byť medzi nami! Ale existuje spôsob, ako zabrániť všetkej mojej a tvojej nespokojnosti. Buďme všetci jedno srdce! Som tu pripravený pomôcť vám za každých okolností. Majte dobrú vôľu. Buďte úprimní, buďte takí úprimní ako ja k vám. Kto je v nebezpečenstve, nechajte si pomôcť, povedzte mi o tom; Tí, ktorí zlyhali, nech to nezatajujú, ale namiesto toho nech sa snažia napraviť previnenie. Ak viem veci a od vás samých, potom sa pokúsim nájsť rôzne možnosti, aby všetko skončilo pre vaše duchovné a svetské dobro (MB 7,503)</w:t>
      </w:r>
    </w:p>
    <w:p w14:paraId="5899B1C4" w14:textId="58AB5680" w:rsidR="00F95548" w:rsidRDefault="00F95548" w:rsidP="00F95548">
      <w:pPr>
        <w:spacing w:after="120" w:line="240" w:lineRule="auto"/>
        <w:rPr>
          <w:rFonts w:ascii="Georgia" w:eastAsia="Times New Roman" w:hAnsi="Georgia" w:cs="Times New Roman"/>
          <w:kern w:val="0"/>
          <w:szCs w:val="20"/>
        </w:rPr>
      </w:pPr>
    </w:p>
    <w:p w14:paraId="0091EB05" w14:textId="3C013954" w:rsidR="00F95548" w:rsidRDefault="0022151C" w:rsidP="00F95548">
      <w:pPr>
        <w:spacing w:after="120" w:line="240" w:lineRule="auto"/>
        <w:rPr>
          <w:rFonts w:ascii="Georgia" w:eastAsia="Times New Roman" w:hAnsi="Georgia" w:cs="Times New Roman"/>
          <w:kern w:val="0"/>
          <w:szCs w:val="20"/>
        </w:rPr>
      </w:pPr>
      <w:r>
        <w:rPr>
          <w:rFonts w:ascii="Georgia" w:eastAsia="Times New Roman" w:hAnsi="Georgia" w:cs="Times New Roman"/>
          <w:kern w:val="0"/>
          <w:szCs w:val="20"/>
        </w:rPr>
        <w:t>TEXTY:</w:t>
      </w:r>
    </w:p>
    <w:p w14:paraId="794FCB31" w14:textId="2683A5E5" w:rsidR="0022151C" w:rsidRDefault="0022151C" w:rsidP="00F95548">
      <w:pPr>
        <w:spacing w:after="120" w:line="240" w:lineRule="auto"/>
        <w:rPr>
          <w:rFonts w:ascii="Georgia" w:eastAsia="Times New Roman" w:hAnsi="Georgia" w:cs="Times New Roman"/>
          <w:kern w:val="0"/>
          <w:szCs w:val="20"/>
        </w:rPr>
      </w:pPr>
      <w:r>
        <w:rPr>
          <w:rFonts w:ascii="Georgia" w:eastAsia="Times New Roman" w:hAnsi="Georgia" w:cs="Times New Roman"/>
          <w:kern w:val="0"/>
          <w:szCs w:val="20"/>
        </w:rPr>
        <w:t xml:space="preserve">Pavol VI., </w:t>
      </w:r>
      <w:hyperlink r:id="rId7" w:history="1">
        <w:r w:rsidRPr="0022151C">
          <w:rPr>
            <w:rStyle w:val="Hyperlink"/>
            <w:rFonts w:ascii="Georgia" w:eastAsia="Times New Roman" w:hAnsi="Georgia" w:cs="Times New Roman"/>
            <w:kern w:val="0"/>
            <w:szCs w:val="20"/>
          </w:rPr>
          <w:t>Ohlasovanie evanjelia</w:t>
        </w:r>
      </w:hyperlink>
      <w:r>
        <w:rPr>
          <w:rFonts w:ascii="Georgia" w:eastAsia="Times New Roman" w:hAnsi="Georgia" w:cs="Times New Roman"/>
          <w:kern w:val="0"/>
          <w:szCs w:val="20"/>
        </w:rPr>
        <w:t>, 1975</w:t>
      </w:r>
    </w:p>
    <w:p w14:paraId="632E2C05" w14:textId="77777777" w:rsidR="0022151C" w:rsidRDefault="0022151C" w:rsidP="0022151C">
      <w:pPr>
        <w:spacing w:after="120" w:line="240" w:lineRule="auto"/>
        <w:jc w:val="both"/>
        <w:rPr>
          <w:rFonts w:ascii="Georgia" w:eastAsia="Times New Roman" w:hAnsi="Georgia" w:cs="Times New Roman"/>
          <w:kern w:val="0"/>
          <w:szCs w:val="20"/>
        </w:rPr>
      </w:pPr>
      <w:r w:rsidRPr="0022151C">
        <w:rPr>
          <w:rFonts w:ascii="Georgia" w:eastAsia="Times New Roman" w:hAnsi="Georgia" w:cs="Times New Roman"/>
          <w:kern w:val="0"/>
          <w:szCs w:val="20"/>
        </w:rPr>
        <w:t>18. Evanjelizovať pre Cirkev znamená prinášať radostnú zvesť celému ľudstvu, ľudí vnútorne pretvárať a vytvárať z nich nové ľudstvo: "Hľa, všetko robím nové"46. Ale nové ľudstvo nie je možné bez nových ľudí, totiž nových skrze krst47 a život podľa evanjelia48. Účelom evanjelizácie je práve dosiahnuť túto vnútornú premenu, a ak treba, nejako ju vyjadriť slovom. Správnejšie by sa to dalo povedať, že Cirkev evanjelizuje vtedy, ak sa snaží obrátiť osobné i kolektívne ľudské svedomie jedine silou a božskou mocou posolstva, ktoré hlása49, a ak sa usiluje premeniť aj všetku činnosť, ktorú títo ľudia vykonávajú, spolu s ich životom a prostredím, v ktorom žijú.</w:t>
      </w:r>
      <w:r w:rsidRPr="0022151C">
        <w:rPr>
          <w:rFonts w:ascii="Georgia" w:eastAsia="Times New Roman" w:hAnsi="Georgia" w:cs="Times New Roman"/>
          <w:kern w:val="0"/>
          <w:szCs w:val="20"/>
        </w:rPr>
        <w:br/>
        <w:t>...a spoločenských vrstiev</w:t>
      </w:r>
    </w:p>
    <w:p w14:paraId="3C6D1F90" w14:textId="3498C0EE" w:rsidR="0022151C" w:rsidRDefault="0022151C" w:rsidP="0022151C">
      <w:pPr>
        <w:spacing w:after="120" w:line="240" w:lineRule="auto"/>
        <w:jc w:val="both"/>
        <w:rPr>
          <w:rFonts w:ascii="Georgia" w:eastAsia="Times New Roman" w:hAnsi="Georgia" w:cs="Times New Roman"/>
          <w:kern w:val="0"/>
          <w:szCs w:val="20"/>
        </w:rPr>
      </w:pPr>
      <w:r w:rsidRPr="0022151C">
        <w:rPr>
          <w:rFonts w:ascii="Georgia" w:eastAsia="Times New Roman" w:hAnsi="Georgia" w:cs="Times New Roman"/>
          <w:kern w:val="0"/>
          <w:szCs w:val="20"/>
        </w:rPr>
        <w:br/>
        <w:t>19. Hovoríme o spoločenských vrstvách a triedach, ktoré sa majú pretvárať. Cirkvi nejde len o hlásanie evanjelia v širších zemepisných oblastiach alebo stále rastúcemu počtu obyvateľstva, ale ide jej aj o to, aby slová evanjelia pretvárali zásady, podľa ktorých ľudia posudzujú rozhodujúce hodnoty, predmety, na ktoré sústreďujú všeobecný záujem, spôsob myslenia, pramene, z ktorých čerpajú podnety a vzory ľudského života, ktoré sú v rozpore s Božím slovom a plánom spásy.</w:t>
      </w:r>
      <w:r w:rsidRPr="0022151C">
        <w:rPr>
          <w:rFonts w:ascii="Georgia" w:eastAsia="Times New Roman" w:hAnsi="Georgia" w:cs="Times New Roman"/>
          <w:kern w:val="0"/>
          <w:szCs w:val="20"/>
        </w:rPr>
        <w:br/>
      </w:r>
      <w:r w:rsidRPr="0022151C">
        <w:rPr>
          <w:rFonts w:ascii="Georgia" w:eastAsia="Times New Roman" w:hAnsi="Georgia" w:cs="Times New Roman"/>
          <w:kern w:val="0"/>
          <w:szCs w:val="20"/>
        </w:rPr>
        <w:br/>
        <w:t>Treba evanjelizovať kultúru</w:t>
      </w:r>
    </w:p>
    <w:p w14:paraId="338BE464" w14:textId="32A46052" w:rsidR="0022151C" w:rsidRDefault="0022151C" w:rsidP="0022151C">
      <w:pPr>
        <w:spacing w:after="120" w:line="240" w:lineRule="auto"/>
        <w:jc w:val="both"/>
        <w:rPr>
          <w:rFonts w:ascii="Georgia" w:eastAsia="Times New Roman" w:hAnsi="Georgia" w:cs="Times New Roman"/>
          <w:kern w:val="0"/>
          <w:szCs w:val="20"/>
        </w:rPr>
      </w:pPr>
      <w:r w:rsidRPr="0022151C">
        <w:rPr>
          <w:rFonts w:ascii="Georgia" w:eastAsia="Times New Roman" w:hAnsi="Georgia" w:cs="Times New Roman"/>
          <w:kern w:val="0"/>
          <w:szCs w:val="20"/>
        </w:rPr>
        <w:t>20. Toto všetko sa dá vyjadriť takto: Nemá sa evanjelizovať len nejakým okrasným spôsobom, nemá to byť len nejaký povrchný náter, ale treba evanjelizovať do hĺbky a takým spôsobom, aby evanjelizácia presiakla celý život. Treba evanjelizovať predovšetkým kultúru. Aj jednotlivé kultúry, ktoré ľudia vytvorili, a to v takom plnom rozsahu a zmysle, ako to čítame v konštitúcii Radosť a nádej50. Pritom treba stále vychádzať od jednotlivca a vždy sa vracať k vzájomným vzťahom ľudí a k ich vzťahu k Bohu.</w:t>
      </w:r>
      <w:r w:rsidRPr="0022151C">
        <w:rPr>
          <w:rFonts w:ascii="Georgia" w:eastAsia="Times New Roman" w:hAnsi="Georgia" w:cs="Times New Roman"/>
          <w:kern w:val="0"/>
          <w:szCs w:val="20"/>
        </w:rPr>
        <w:br/>
        <w:t xml:space="preserve">Evanjelium, a teda aj evanjelizácia, sa celkom určite nestotožňujú s nejakou kultúrou, naopak, sú nezávislé od všetkých kultúr. Predsa však je zrejmé, že ľudia prežívajú Božie kráľovstvo, ktoré ohlasuje evanjelium, so svojou vlastnou kultúrou. Budovanie Božieho kráľovstva sa teda nemôže obísť bez zásadných zložiek kultúry ako celku, ani bez jednotlivých ľudských kultúr. Hoci evanjelium a evanjelizácia sú nezávislé od kultúr, </w:t>
      </w:r>
      <w:r w:rsidRPr="0022151C">
        <w:rPr>
          <w:rFonts w:ascii="Georgia" w:eastAsia="Times New Roman" w:hAnsi="Georgia" w:cs="Times New Roman"/>
          <w:kern w:val="0"/>
          <w:szCs w:val="20"/>
        </w:rPr>
        <w:lastRenderedPageBreak/>
        <w:t xml:space="preserve">to neznamená, že by boli s nimi </w:t>
      </w:r>
      <w:r w:rsidR="00CE7702" w:rsidRPr="0022151C">
        <w:rPr>
          <w:rFonts w:ascii="Georgia" w:eastAsia="Times New Roman" w:hAnsi="Georgia" w:cs="Times New Roman"/>
          <w:kern w:val="0"/>
          <w:szCs w:val="20"/>
        </w:rPr>
        <w:t>nezlučiteľné</w:t>
      </w:r>
      <w:r w:rsidRPr="0022151C">
        <w:rPr>
          <w:rFonts w:ascii="Georgia" w:eastAsia="Times New Roman" w:hAnsi="Georgia" w:cs="Times New Roman"/>
          <w:kern w:val="0"/>
          <w:szCs w:val="20"/>
        </w:rPr>
        <w:t>, naopak, sú schopné preniknúť všetky kultúry, pričom sa ani na jednu neviažu.</w:t>
      </w:r>
    </w:p>
    <w:p w14:paraId="04030648" w14:textId="18C5944A" w:rsidR="0022151C" w:rsidRDefault="0022151C" w:rsidP="0022151C">
      <w:pPr>
        <w:spacing w:after="120" w:line="240" w:lineRule="auto"/>
        <w:jc w:val="both"/>
        <w:rPr>
          <w:rFonts w:ascii="Georgia" w:eastAsia="Times New Roman" w:hAnsi="Georgia" w:cs="Times New Roman"/>
          <w:kern w:val="0"/>
          <w:szCs w:val="20"/>
        </w:rPr>
      </w:pPr>
      <w:r w:rsidRPr="0022151C">
        <w:rPr>
          <w:rFonts w:ascii="Georgia" w:eastAsia="Times New Roman" w:hAnsi="Georgia" w:cs="Times New Roman"/>
          <w:kern w:val="0"/>
          <w:szCs w:val="20"/>
        </w:rPr>
        <w:t>Rozchod evanjelia s kultúrou je nesporne dráma našej doby, ako to bolo aj v iných obdobiach. Preto je potrebné vyvinúť čo najväčšie úsilie o veľkorysú evanjelizáciu ľudskej kultúry, alebo presnejšie, kultúr vôbec. Majú sa obrodzovať práve stykom s radostnou zvesťou. Takýto styk však nenastane, ak sa radostná zvesť neohlasuje.</w:t>
      </w:r>
      <w:r w:rsidRPr="0022151C">
        <w:rPr>
          <w:rFonts w:ascii="Georgia" w:eastAsia="Times New Roman" w:hAnsi="Georgia" w:cs="Times New Roman"/>
          <w:kern w:val="0"/>
          <w:szCs w:val="20"/>
        </w:rPr>
        <w:br/>
      </w:r>
      <w:r w:rsidRPr="0022151C">
        <w:rPr>
          <w:rFonts w:ascii="Georgia" w:eastAsia="Times New Roman" w:hAnsi="Georgia" w:cs="Times New Roman"/>
          <w:kern w:val="0"/>
          <w:szCs w:val="20"/>
        </w:rPr>
        <w:br/>
        <w:t>Dôležitosť svedectva vlastného života</w:t>
      </w:r>
    </w:p>
    <w:p w14:paraId="76DA1815" w14:textId="77777777" w:rsidR="00CE7702" w:rsidRDefault="0022151C" w:rsidP="0022151C">
      <w:pPr>
        <w:spacing w:after="120" w:line="240" w:lineRule="auto"/>
        <w:jc w:val="both"/>
        <w:rPr>
          <w:rFonts w:ascii="Georgia" w:eastAsia="Times New Roman" w:hAnsi="Georgia" w:cs="Times New Roman"/>
          <w:kern w:val="0"/>
          <w:szCs w:val="20"/>
        </w:rPr>
      </w:pPr>
      <w:r w:rsidRPr="0022151C">
        <w:rPr>
          <w:rFonts w:ascii="Georgia" w:eastAsia="Times New Roman" w:hAnsi="Georgia" w:cs="Times New Roman"/>
          <w:kern w:val="0"/>
          <w:szCs w:val="20"/>
        </w:rPr>
        <w:t>21. Radostná zvesť sa má hlásať predovšetkým svedectvom vlastného života. Kresťan alebo skupina kresťanov sa snaží chápať druhých ľudí, v spoločnosti ktorých žije. Vľúdne s nimi zachádzajú, zaujímajú sa o ich život a osudy a usilujú sa spolu s nimi o všetko, čo je šľachetné a dobré. Okrem toho má z nich vyžarovať prostým a nevtieravým spôsobom ich viera v duchovné hodnoty, ktoré presahujú ostatné bežné hodnoty, a nádej v niečo, čo sa nevidí a čo si ľudia neodvažujú predstaviť. Zaiste takýmto tichým svedectvom títo kresťania vyvolávajú v srdciach tých, čo ich pozorujú, niektoré nevyhnutné otázky ako napríklad: Prečo sú takí? Prečo žijú takým spôsobom? Kto alebo čo ich na to podnecuje? Prečo sa o nás zaujímajú? Také svedectvo je už tichým, ale predsa veľmi silným a účinným hlásaním radostnej zvesti. To už je začiatok evanjelizačnej činnosti. Vyššie uvedené otázky si položia ako prvé azda mnohí nekresťania alebo ľudia, ktorí o Kristovi nepočuli, ale aj pokrstení, ktorí nežijú kresťansky, alebo tí, čo žijú medzi kresťanmi, nie však podľa kresťanských zásad, alebo aj ľudia, ktorí s bolesťou hľadajú niečo alebo "Niekoho", koho existenciu tušia, ale ho nevedia pomenovať. Potom budú nasledovať ešte hlbšie a naliehavejšie otázky, ktoré vyvoláva práve toto svedectvo, ktoré tiež vyžaduje prítomnosť, spoločenstvo života a solidaritu. Takéto svedectvo je nevyhnutné a vo všeobecnosti je to prvá evanjelizácia51.</w:t>
      </w:r>
      <w:r w:rsidRPr="0022151C">
        <w:rPr>
          <w:rFonts w:ascii="Georgia" w:eastAsia="Times New Roman" w:hAnsi="Georgia" w:cs="Times New Roman"/>
          <w:kern w:val="0"/>
          <w:szCs w:val="20"/>
        </w:rPr>
        <w:br/>
        <w:t>Všetci kresťania sú povolaní vydávať takéto svedectvo a z tohto hľadiska sa môžu stať skutočnými hlásateľmi evanjelia. Myslíme tým predovšetkým na zodpovednosť, ktorú majú kresťania, prisťahovalci v cudzích krajinách.</w:t>
      </w:r>
    </w:p>
    <w:p w14:paraId="31F3FAED" w14:textId="72DBD728" w:rsidR="0022151C" w:rsidRDefault="0022151C" w:rsidP="0022151C">
      <w:pPr>
        <w:spacing w:after="120" w:line="240" w:lineRule="auto"/>
        <w:jc w:val="both"/>
        <w:rPr>
          <w:rFonts w:ascii="Georgia" w:eastAsia="Times New Roman" w:hAnsi="Georgia" w:cs="Times New Roman"/>
          <w:kern w:val="0"/>
          <w:szCs w:val="20"/>
        </w:rPr>
      </w:pPr>
      <w:r w:rsidRPr="0022151C">
        <w:rPr>
          <w:rFonts w:ascii="Georgia" w:eastAsia="Times New Roman" w:hAnsi="Georgia" w:cs="Times New Roman"/>
          <w:kern w:val="0"/>
          <w:szCs w:val="20"/>
        </w:rPr>
        <w:br/>
        <w:t>Nevyhnutnosť jasného ohlasovania</w:t>
      </w:r>
    </w:p>
    <w:p w14:paraId="46BD91D0" w14:textId="14378B9E" w:rsidR="0022151C" w:rsidRPr="00F95548" w:rsidRDefault="0022151C" w:rsidP="0022151C">
      <w:pPr>
        <w:spacing w:after="120" w:line="240" w:lineRule="auto"/>
        <w:jc w:val="both"/>
        <w:rPr>
          <w:rFonts w:ascii="Georgia" w:eastAsia="Times New Roman" w:hAnsi="Georgia" w:cs="Times New Roman"/>
          <w:kern w:val="0"/>
          <w:szCs w:val="20"/>
        </w:rPr>
      </w:pPr>
      <w:r w:rsidRPr="0022151C">
        <w:rPr>
          <w:rFonts w:ascii="Georgia" w:eastAsia="Times New Roman" w:hAnsi="Georgia" w:cs="Times New Roman"/>
          <w:kern w:val="0"/>
          <w:szCs w:val="20"/>
        </w:rPr>
        <w:br/>
        <w:t>22. Toto všetko však ešte stále nestačí. Aj to najkrajšie svedectvo sa ukáže nedostatočné, ak nebude osvietené a ozrejmené. Svätý Peter to rád označoval: "Zdôvodniť nádej, ktorá je vo vás"52 jasným a nepochybným hlásaním Pána Ježiša. Preto radostnú zvesť, ohlasovanú životom, musí prv či neskôr ohlasovať aj živé slovo. Nemožno hovoriť o skutočnej evanjelizácii, ak sa pri nej nehlása aj meno, učenie, život a prisľúbenie, kráľovstvo a tajomstvo Ježiša Nazaretského, Syna Božieho.</w:t>
      </w:r>
      <w:r w:rsidRPr="0022151C">
        <w:rPr>
          <w:rFonts w:ascii="Georgia" w:eastAsia="Times New Roman" w:hAnsi="Georgia" w:cs="Times New Roman"/>
          <w:kern w:val="0"/>
          <w:szCs w:val="20"/>
        </w:rPr>
        <w:br/>
        <w:t xml:space="preserve">Celé dejiny Cirkvi už od príhovoru svätého Petra pri zoslaní Ducha Svätého sú späté s dejinami hlásania evanjelia. V každom období ľudských dejín Cirkev neustále dáva sa strhávať snahou a túžbou po ohlasovaní evanjelia, hlboko pociťuje jedinú starosť a úlohu: Koho poslať hlásať Kristovo tajomstvo, akou rečou ho hlásať, ako dosiahnuť, aby všade preniklo a aby ho počuli všetci, ktorým je určené? Toto ohlasovanie - </w:t>
      </w:r>
      <w:proofErr w:type="spellStart"/>
      <w:r w:rsidRPr="0022151C">
        <w:rPr>
          <w:rFonts w:ascii="Georgia" w:eastAsia="Times New Roman" w:hAnsi="Georgia" w:cs="Times New Roman"/>
          <w:kern w:val="0"/>
          <w:szCs w:val="20"/>
        </w:rPr>
        <w:t>kérigma</w:t>
      </w:r>
      <w:proofErr w:type="spellEnd"/>
      <w:r w:rsidRPr="0022151C">
        <w:rPr>
          <w:rFonts w:ascii="Georgia" w:eastAsia="Times New Roman" w:hAnsi="Georgia" w:cs="Times New Roman"/>
          <w:kern w:val="0"/>
          <w:szCs w:val="20"/>
        </w:rPr>
        <w:t>, kázanie alebo katechéza - zaujíma v evanjelizácii také dôležité miesto, že sa často stáva priamo jej synonymom. V skutočnosti však je iba jej zložkou.</w:t>
      </w:r>
    </w:p>
    <w:p w14:paraId="6DB935D7" w14:textId="77777777" w:rsidR="00682E21" w:rsidRDefault="00682E21"/>
    <w:p w14:paraId="00AF9F66" w14:textId="3F3E1607" w:rsidR="0022151C" w:rsidRDefault="0022151C">
      <w:r>
        <w:t xml:space="preserve">Ján Pavol II, </w:t>
      </w:r>
      <w:hyperlink r:id="rId8" w:history="1">
        <w:r w:rsidRPr="0022151C">
          <w:rPr>
            <w:rStyle w:val="Hyperlink"/>
          </w:rPr>
          <w:t>Otec mladých</w:t>
        </w:r>
      </w:hyperlink>
      <w:r>
        <w:t>, 1988</w:t>
      </w:r>
    </w:p>
    <w:p w14:paraId="7358CBBF" w14:textId="77777777" w:rsidR="0022151C" w:rsidRPr="0022151C" w:rsidRDefault="0022151C" w:rsidP="0022151C">
      <w:pPr>
        <w:jc w:val="both"/>
      </w:pPr>
      <w:r w:rsidRPr="0022151C">
        <w:lastRenderedPageBreak/>
        <w:t>9. Don Bosco, človek mnohotvárnej a neúnavnej činnosti, poskytol svojím životom také účinné učenie, že už jeho súčasníci ho považovali za vynikajúceho vychovávateľa. Niekoľkostránkový spis, v ktorom zachytil svoju výchovnú skúsenosť,14 má plný význam iba v súvislosti s celou jeho dlhou a bohatou skúsenosťou, nadobudnutou životom medzi mladíkmi.</w:t>
      </w:r>
    </w:p>
    <w:p w14:paraId="3833B278" w14:textId="4BDFD94B" w:rsidR="0022151C" w:rsidRPr="0022151C" w:rsidRDefault="0022151C" w:rsidP="0022151C">
      <w:pPr>
        <w:jc w:val="both"/>
      </w:pPr>
      <w:r w:rsidRPr="0022151C">
        <w:t> Výchova preňho je osobitným postojom vychovávateľa a súhrnom postupov spočívajúcich na presvedčení rozumu a viery, ktoré riadia výchovnú činnosť. Stredobodom, z ktorého vychádza, je pastoračná láska. Opisuje ju takto: „Tento systém v praxi úplne spočíva na slovách svätého Pavla: Láska je trpezlivá a dobrotivá. Všetko znáša, všetko dúfa, všetko vydrží.“ 15 Podnecuje vychovávateľa milovať mladíka, nech je v akomkoľvek stave, aby ho viedol k plnej ľudskosti, ktorá sa zjavila v Kristovi, aby si uvedomil a mal možnosť žiť ako počestný občan a Božie dieťa. Láska podnecuje a živí energie, ktoré svätec zhrnul tromi slovami dnes už známej formuly: „Rozum, náboženstvo a láskavosť.“ 16</w:t>
      </w:r>
    </w:p>
    <w:p w14:paraId="1FF2CDE4" w14:textId="659FE869" w:rsidR="0022151C" w:rsidRPr="0022151C" w:rsidRDefault="0022151C" w:rsidP="0022151C">
      <w:pPr>
        <w:jc w:val="both"/>
      </w:pPr>
      <w:r w:rsidRPr="0022151C">
        <w:t> 10. Výraz „</w:t>
      </w:r>
      <w:r w:rsidRPr="0022151C">
        <w:rPr>
          <w:b/>
          <w:bCs/>
        </w:rPr>
        <w:t>rozum</w:t>
      </w:r>
      <w:r w:rsidRPr="0022151C">
        <w:t xml:space="preserve">“ v autentickom chápaní kresťanského humanizmu zdôrazňuje hodnoty osoby, vedomia, ľudskej prirodzenosti, kultúry, sveta práce a sociálneho života, celej tej širokej palety hodnôt, ktorá je nevyhnutnou výbavou človeka v jeho rodinnom, občianskom i politickom živote. V encyklike </w:t>
      </w:r>
      <w:proofErr w:type="spellStart"/>
      <w:r w:rsidRPr="0022151C">
        <w:t>Redemtor</w:t>
      </w:r>
      <w:proofErr w:type="spellEnd"/>
      <w:r w:rsidRPr="0022151C">
        <w:t xml:space="preserve"> </w:t>
      </w:r>
      <w:proofErr w:type="spellStart"/>
      <w:r w:rsidRPr="0022151C">
        <w:t>hominis</w:t>
      </w:r>
      <w:proofErr w:type="spellEnd"/>
      <w:r w:rsidRPr="0022151C">
        <w:t xml:space="preserve"> (Vykupiteľ človeka) som pripomenul, že „Ježiš Kristus je hlavnou cestou Cirkvi, cestou, ktorá vedie od Krista k človekovi“.17</w:t>
      </w:r>
    </w:p>
    <w:p w14:paraId="3A11FCE1" w14:textId="5BD7242D" w:rsidR="0022151C" w:rsidRPr="0022151C" w:rsidRDefault="0022151C" w:rsidP="0022151C">
      <w:pPr>
        <w:jc w:val="both"/>
      </w:pPr>
      <w:r w:rsidRPr="0022151C">
        <w:t> Dôležité je pripomenúť, že don Bosco už viac ako pred sto rokmi pripisoval veľkú dôležitosť ľudským stránkam a historickým podmienkam jednotlivca: jeho slobode, jeho príprave na život a zamestnanie, preberaniu občianskych povinností v ovzduší radosti a veľkodušnom záujme o blížneho. Vyjadroval to výstižnými, ale jednoduchými slovami ako „veselosť, štúdium, zbožnosť, múdrosť, práca, ľudskosť“. Jeho výchovný ideál charakterizuje umiernenosť a realizmus. V jeho pedagogickej osnove je vydarená jednota medzi trvácnosťou podstatného a náhodnosťou dobového, medzi tradičným a novým. Svätec predkladá mladým jednoduchý, a súčasne záväzný program, zhrnutý do šťastnej a sugestívnej formuly: počestný občan, lebo dobrý kresťan.</w:t>
      </w:r>
    </w:p>
    <w:p w14:paraId="470F3054" w14:textId="5DE1A37F" w:rsidR="0022151C" w:rsidRPr="0022151C" w:rsidRDefault="0022151C" w:rsidP="009303B5">
      <w:pPr>
        <w:jc w:val="both"/>
      </w:pPr>
      <w:r w:rsidRPr="0022151C">
        <w:t> „Rozum“, na ktorý don Bosco pozerá ako na Boží dar i ako na neodmysliteľnú úlohu vychovávateľa, súhrnne naznačuje hodnoty dobra i ciele, ktoré sa majú sledovať, ale aj prostriedky a spôsoby, ktoré treba používať. „Rozum“ pozýva mladíkov mať spoluúčasť na hodnotách, ktoré spoznali a prijali. Definuje ho aj ako „rozumnosť“ pre ten nevyhnutný priestor pochopenia, dialógu a stálej trpezlivosti, v ktorom sa uskutočňuje neľahký úkon rozumového chápania.</w:t>
      </w:r>
    </w:p>
    <w:p w14:paraId="08B15320" w14:textId="344A1588" w:rsidR="0022151C" w:rsidRPr="0022151C" w:rsidRDefault="0022151C" w:rsidP="009303B5">
      <w:pPr>
        <w:jc w:val="both"/>
      </w:pPr>
      <w:r w:rsidRPr="0022151C">
        <w:t> Toto všetko dnes určite predpokladá poznať súčasnú integrálnu antropológiu, zbavenú ideologických úprav (</w:t>
      </w:r>
      <w:proofErr w:type="spellStart"/>
      <w:r w:rsidRPr="0022151C">
        <w:t>redukcionizmov</w:t>
      </w:r>
      <w:proofErr w:type="spellEnd"/>
      <w:r w:rsidRPr="0022151C">
        <w:t xml:space="preserve">). Moderný vychovávateľ musí vedieť pozorne čítať znamenia čias a rozpoznávať v nich nečakané hodnoty, ktoré priťahujú mladých, ako sú </w:t>
      </w:r>
      <w:r w:rsidRPr="0022151C">
        <w:lastRenderedPageBreak/>
        <w:t>pokoj, sloboda, spravodlivosť, spoločenstvo a účasť, povznesenie ženy, solidárnosť, rozvoj, ekologické naliehavosti.</w:t>
      </w:r>
    </w:p>
    <w:p w14:paraId="351D15BA" w14:textId="77777777" w:rsidR="0022151C" w:rsidRPr="0022151C" w:rsidRDefault="0022151C" w:rsidP="009303B5">
      <w:pPr>
        <w:jc w:val="both"/>
      </w:pPr>
      <w:r w:rsidRPr="0022151C">
        <w:t>11. Výraz „</w:t>
      </w:r>
      <w:r w:rsidRPr="0022151C">
        <w:rPr>
          <w:b/>
          <w:bCs/>
        </w:rPr>
        <w:t>náboženstvo“</w:t>
      </w:r>
      <w:r w:rsidRPr="0022151C">
        <w:t xml:space="preserve"> naznačuje, že výchova dona Bosca je podstatne transcendentálna, lebo konečný výchovný cieľ, ktorý si postavil, je formovanie veriaceho. Preňho vychovaným a zrelým človekom je občan, ktorý má vieru a pre ktorého stredobodom života je Ježiš Kristus – ideál nového človeka a ktorý je aj odvážnym svedkom svojho náboženského presvedčenia.</w:t>
      </w:r>
    </w:p>
    <w:p w14:paraId="5CE2123C" w14:textId="7A319736" w:rsidR="0022151C" w:rsidRPr="0022151C" w:rsidRDefault="0022151C" w:rsidP="009303B5">
      <w:pPr>
        <w:jc w:val="both"/>
      </w:pPr>
      <w:r w:rsidRPr="0022151C">
        <w:t> Ako vidno, nejde tu o náboženstvo špekulatívne a abstraktné, ale o živú vieru, ktorá je zakotvená v realite. Prejavuje sa (svojou) živou prítomnosťou a schopnosťou vytvárať spoločenstvo sŕdc, ako aj schopnosťou počúvať a podriaďovať sa Božej milosti. Rád hovorieval, že „st</w:t>
      </w:r>
      <w:r w:rsidR="009303B5">
        <w:t>ĺ</w:t>
      </w:r>
      <w:r w:rsidRPr="0022151C">
        <w:t xml:space="preserve">pmi výchovnej budovy“ 18 sú Eucharistia, pokánie, mariánska úcta, láska k Cirkvi a k jej pastierom. Jeho výchova prebieha cestou modlitby, liturgie, sviatostného života, duchovného vedenia. Pre niektorých je to </w:t>
      </w:r>
      <w:r w:rsidR="009303B5" w:rsidRPr="0022151C">
        <w:t>odpoveď</w:t>
      </w:r>
      <w:r w:rsidRPr="0022151C">
        <w:t xml:space="preserve"> na povolanie osobne sa zasvätiť (koľko kňazov a rehoľníkov sa vyformovalo vo svätcových domoch!), a pre všetkých je to perspektíva a dosiahnutie svätosti.</w:t>
      </w:r>
    </w:p>
    <w:p w14:paraId="6E1DB32A" w14:textId="45CD6086" w:rsidR="0022151C" w:rsidRPr="0022151C" w:rsidRDefault="0022151C" w:rsidP="0022151C">
      <w:r w:rsidRPr="0022151C">
        <w:t> Don Bosco bol horlivý kňaz, ktorý všetko, čo prijímal, prežíval a rozdával, vždy pripisoval zjavenému základu. </w:t>
      </w:r>
    </w:p>
    <w:p w14:paraId="046F3564" w14:textId="77777777" w:rsidR="0022151C" w:rsidRPr="0022151C" w:rsidRDefault="0022151C" w:rsidP="009303B5">
      <w:pPr>
        <w:jc w:val="both"/>
      </w:pPr>
      <w:r w:rsidRPr="0022151C">
        <w:t>Tento aspekt náboženskej transcendentnosti, oporný bod výchovnej metódy dona Bosca, nielenže možno uplatniť vo všetkých kultúrach, ale možno ho s úžitkom prispôsobiť aj v nekresťanských náboženstvách.</w:t>
      </w:r>
    </w:p>
    <w:p w14:paraId="3271CBD1" w14:textId="72FCD33D" w:rsidR="0022151C" w:rsidRPr="0022151C" w:rsidRDefault="0022151C" w:rsidP="009303B5">
      <w:pPr>
        <w:jc w:val="both"/>
      </w:pPr>
      <w:r w:rsidRPr="0022151C">
        <w:t> 12. A nakoniec – z metodologického hľadiska – „</w:t>
      </w:r>
      <w:r w:rsidRPr="0022151C">
        <w:rPr>
          <w:b/>
          <w:bCs/>
        </w:rPr>
        <w:t>láskavosť</w:t>
      </w:r>
      <w:r w:rsidRPr="0022151C">
        <w:t>“. Ide o každodenný postoj, ktorý nie je jednoducho ľudskou láskou, ani láskou výlučne nadprirodzenou. Tento postoj vyjadruje zložitú skutočnosť a zahŕňa nezištne sa angažovať, zdravé kritériá a primerané správanie.</w:t>
      </w:r>
    </w:p>
    <w:p w14:paraId="1AAA0012" w14:textId="6840ADD7" w:rsidR="0022151C" w:rsidRPr="0022151C" w:rsidRDefault="0022151C" w:rsidP="009303B5">
      <w:pPr>
        <w:jc w:val="both"/>
      </w:pPr>
      <w:r w:rsidRPr="0022151C">
        <w:t xml:space="preserve"> Láskavosť sa u vychovávateľa mení na výchovnú angažovanosť osoby, ktorá úplne žije pre dobro chovancov, je ochotná prinášať obete a námahy v plnení svojho poslania. Vyžaduje si to veľkú ochotu byť k dispozícii mládeži, hlbokú sympatiu a schopnosť </w:t>
      </w:r>
      <w:proofErr w:type="spellStart"/>
      <w:r w:rsidRPr="0022151C">
        <w:t>dialógovať</w:t>
      </w:r>
      <w:proofErr w:type="spellEnd"/>
      <w:r w:rsidRPr="0022151C">
        <w:t xml:space="preserve">. Typické a nanajvýš zreteľné je svätcovo vyjadrenie: „Tu medzi vami sa cítim dobre: byť s vami je vlastne môj život.“ 19 A so šťastnou intuíciou </w:t>
      </w:r>
      <w:proofErr w:type="spellStart"/>
      <w:r w:rsidRPr="0022151C">
        <w:t>dop#ňa</w:t>
      </w:r>
      <w:proofErr w:type="spellEnd"/>
      <w:r w:rsidRPr="0022151C">
        <w:t>: dôležité je, aby sme „chlapcov nielen milovali, ale aby aj cítili, že sú milovaní“. 20</w:t>
      </w:r>
    </w:p>
    <w:p w14:paraId="06D163EC" w14:textId="77777777" w:rsidR="0022151C" w:rsidRPr="0022151C" w:rsidRDefault="0022151C" w:rsidP="0022151C">
      <w:r w:rsidRPr="0022151C">
        <w:t> </w:t>
      </w:r>
    </w:p>
    <w:p w14:paraId="29F2FCBF" w14:textId="77777777" w:rsidR="0022151C" w:rsidRPr="0022151C" w:rsidRDefault="0022151C" w:rsidP="009303B5">
      <w:pPr>
        <w:jc w:val="both"/>
      </w:pPr>
      <w:r w:rsidRPr="0022151C">
        <w:t xml:space="preserve">Pravý vychovávateľ sa teda zúčastňuje na živote mladých, zaujíma sa o ich problémy, usiluje sa poznať, ako pozerajú na veci, zúčastňuje sa na ich športových a kultúrnych podujatiach a rozhovoroch. Ako dospelý a zodpovedný priateľ navrhuje postupy a ciele na dosiahnutie dobra. Je ochotný zaujať stanovisko, aby objasnil problémy, naznačil kritériá, rozvážne a s vľúdnou pevnosťou napravil nesprávne hodnotenie a správanie. V tomto </w:t>
      </w:r>
      <w:r w:rsidRPr="0022151C">
        <w:lastRenderedPageBreak/>
        <w:t>ovzduší „pedagogickej prítomnosti“ sa vychovávateľ nepokladá za „predstaveného“, ale za „otca, brata a priateľa“.21</w:t>
      </w:r>
    </w:p>
    <w:p w14:paraId="78EA93FF" w14:textId="1459F37D" w:rsidR="0022151C" w:rsidRPr="0022151C" w:rsidRDefault="0022151C" w:rsidP="009303B5">
      <w:pPr>
        <w:jc w:val="both"/>
      </w:pPr>
      <w:r w:rsidRPr="0022151C">
        <w:t> Pritom sa osobitná pozornosť venuje predovšetkým osobným vzťahom. Na vyjadrenie správneho vzťahu medzi vychovávateľmi a mladíkmi don Bosco rád používal výraz „familiárnosť“. Dlhá skúsenosť ho presvedčila, že bez tejto rodinnej dôvernosti sa láska nemôže prejaviť a že bez nej nemôže vzniknúť dôvera, ktorá je nevyhnutnou podmienkou úspešnej výchovnej činnosti. Ciele, ktoré treba dosiahnuť, program a metodologické smernice nadobúdajú konkrétnosť a účinnosť vtedy, keď ich preniká pravý „rodinný duch“, čiže keď sa prežívajú v radostných, pokojných a podnecujúcich prostrediach.</w:t>
      </w:r>
    </w:p>
    <w:p w14:paraId="63AB0567" w14:textId="05DC6E56" w:rsidR="0022151C" w:rsidRPr="0022151C" w:rsidRDefault="0022151C" w:rsidP="009303B5">
      <w:pPr>
        <w:jc w:val="both"/>
      </w:pPr>
      <w:r w:rsidRPr="0022151C">
        <w:t> Tu treba aspoň pripomenúť široký priestor a význam, ktorý svätec pripisoval rekreáciám, športu, hudbe, divadlu alebo – ako on sám rád hovorieval – dvoru. Práve tu v nenútených a radostných vzťahoch bystrý vychovávateľ má príležitosť jemne a účinne zasahovať v priateľskom ovzduší s dlho trvajúcim účinkom. Stretanie – aby bolo výchovné – si vyžaduje stály a premyslený záujem, ktorý pomáha poznať všetkých osobne a súčasne aj prvky ich kultúrneho prostredia. Ide o rozumnú a láskyplnú pozornosť, s akou si treba všímať túžby, posudzovanie hodnôt, vplyvy, životné situácie, druhy prostredia, napätia, požiadavky, kolektívne ponuky. Ide o pochopenie nutnosti formovať svedomie, rodinné, sociálne a politické cítenie, vyzrievanie v láske a v kresťanskom chápaní sexuality, kritickej schopnosti a správnej pružnosti pri vekovom a mentálnom vývoji, a vždy mať na zreteli, že mladosť nie je len akýmsi prechodným obdobím, ale skutočným časom milosti, v ktorom sa buduje osobnosť.</w:t>
      </w:r>
    </w:p>
    <w:p w14:paraId="662847C7" w14:textId="509E0700" w:rsidR="0022151C" w:rsidRPr="0022151C" w:rsidRDefault="0022151C" w:rsidP="009303B5">
      <w:pPr>
        <w:jc w:val="both"/>
      </w:pPr>
      <w:r w:rsidRPr="0022151C">
        <w:t xml:space="preserve"> Táto charakteristika je aj dnes – i keď v zmenenom kultúrnom kontexte, ako aj pri výchove mládeže nekresťanského náboženstva – jedným z mnohých platných a originálnych prvkov </w:t>
      </w:r>
      <w:r w:rsidR="009303B5" w:rsidRPr="0022151C">
        <w:t>pedagogik</w:t>
      </w:r>
      <w:r w:rsidR="009303B5">
        <w:t>y</w:t>
      </w:r>
      <w:r w:rsidRPr="0022151C">
        <w:t xml:space="preserve"> dona Bosca.</w:t>
      </w:r>
    </w:p>
    <w:p w14:paraId="32567ACE" w14:textId="71A05BD9" w:rsidR="0022151C" w:rsidRPr="0022151C" w:rsidRDefault="0022151C" w:rsidP="009303B5">
      <w:pPr>
        <w:jc w:val="both"/>
      </w:pPr>
      <w:r w:rsidRPr="0022151C">
        <w:t xml:space="preserve">13. Chcel by som tu vyzdvihnúť, že tieto pedagogické kritériá neplatili len v minulosti. Postava tohto svätca, priateľa mladých, ešte stále priťahuje svojím čarom mládež najrozličnejších kultúr na celom svete. Isteže, jeho pedagogické posolstvo treba rozumne a odvážne študovať, prispôsobovať a obnovovať vzhľadom na zmenené </w:t>
      </w:r>
      <w:proofErr w:type="spellStart"/>
      <w:r w:rsidRPr="0022151C">
        <w:t>spoločensko</w:t>
      </w:r>
      <w:proofErr w:type="spellEnd"/>
      <w:r w:rsidRPr="0022151C">
        <w:t xml:space="preserve">–kultúrne, cirkevné a pastoračné súvislosti. Treba brať do úvahy objavy a výdobytky, ktoré sa dosiahli na mnohých poliach, ako aj znamenia čias a smernice Druhého vatikánskeho koncilu. Podstata jeho náuky však ostáva a nezmenšuje sa ani svojráznosť jeho ducha, ani jeho intuície, štýl a jeho charizma, lebo ich inšpiruje transcendentná Božia </w:t>
      </w:r>
      <w:r w:rsidR="009303B5" w:rsidRPr="0022151C">
        <w:t>pedagogika</w:t>
      </w:r>
      <w:r w:rsidRPr="0022151C">
        <w:t>.</w:t>
      </w:r>
    </w:p>
    <w:p w14:paraId="3AB1FEB0" w14:textId="77777777" w:rsidR="0022151C" w:rsidRPr="0022151C" w:rsidRDefault="0022151C" w:rsidP="0022151C">
      <w:r w:rsidRPr="0022151C">
        <w:t> </w:t>
      </w:r>
    </w:p>
    <w:p w14:paraId="59847536" w14:textId="1D29FA75" w:rsidR="0022151C" w:rsidRDefault="0022151C" w:rsidP="009303B5">
      <w:pPr>
        <w:jc w:val="both"/>
      </w:pPr>
      <w:r w:rsidRPr="0022151C">
        <w:t xml:space="preserve">Svätý Ján Bosco je časový aj z iného dôvodu. Učí nás </w:t>
      </w:r>
      <w:r w:rsidR="009303B5" w:rsidRPr="0022151C">
        <w:t>dopĺňať</w:t>
      </w:r>
      <w:r w:rsidRPr="0022151C">
        <w:t xml:space="preserve"> trvalé hodnoty tradície „novými riešeniami“, aby tak tvorivo čelil naliehavým požiadavkám a problémom. V týchto našich ťažkých časoch naďalej ostáva učiteľom, ktorý ponúka „novú výchovu“, tvorivú a súčasne vernú.</w:t>
      </w:r>
    </w:p>
    <w:p w14:paraId="58B5DA7B" w14:textId="11AFCDCF" w:rsidR="00710183" w:rsidRDefault="00710183" w:rsidP="00710183">
      <w:pPr>
        <w:pStyle w:val="Vfdchozed"/>
        <w:rPr>
          <w:rFonts w:ascii="Georgia" w:hAnsi="Georgia"/>
          <w:b/>
        </w:rPr>
      </w:pPr>
      <w:r>
        <w:rPr>
          <w:rFonts w:ascii="Georgia" w:hAnsi="Georgia"/>
          <w:b/>
        </w:rPr>
        <w:t xml:space="preserve">Don </w:t>
      </w:r>
      <w:proofErr w:type="spellStart"/>
      <w:r>
        <w:rPr>
          <w:rFonts w:ascii="Georgia" w:hAnsi="Georgia"/>
          <w:b/>
        </w:rPr>
        <w:t>Pasqual</w:t>
      </w:r>
      <w:proofErr w:type="spellEnd"/>
      <w:r>
        <w:rPr>
          <w:rFonts w:ascii="Georgia" w:hAnsi="Georgia"/>
          <w:b/>
        </w:rPr>
        <w:t xml:space="preserve"> </w:t>
      </w:r>
      <w:proofErr w:type="spellStart"/>
      <w:r>
        <w:rPr>
          <w:rFonts w:ascii="Georgia" w:hAnsi="Georgia"/>
          <w:b/>
        </w:rPr>
        <w:t>Chavez</w:t>
      </w:r>
      <w:proofErr w:type="spellEnd"/>
      <w:r>
        <w:rPr>
          <w:rFonts w:ascii="Georgia" w:hAnsi="Georgia"/>
          <w:b/>
        </w:rPr>
        <w:t xml:space="preserve">, </w:t>
      </w:r>
      <w:hyperlink r:id="rId9" w:history="1">
        <w:r w:rsidRPr="00710183">
          <w:rPr>
            <w:rStyle w:val="Hyperlink"/>
            <w:rFonts w:ascii="Georgia" w:hAnsi="Georgia"/>
            <w:b/>
          </w:rPr>
          <w:t>Heslo</w:t>
        </w:r>
      </w:hyperlink>
      <w:r>
        <w:rPr>
          <w:rFonts w:ascii="Georgia" w:hAnsi="Georgia"/>
          <w:b/>
        </w:rPr>
        <w:t xml:space="preserve"> 2013</w:t>
      </w:r>
    </w:p>
    <w:p w14:paraId="117CFCC1" w14:textId="22FCD64C" w:rsidR="00710183" w:rsidRPr="002B7AFB" w:rsidRDefault="00710183" w:rsidP="00710183">
      <w:pPr>
        <w:pStyle w:val="Vfdchozed"/>
        <w:rPr>
          <w:rFonts w:ascii="Georgia" w:hAnsi="Georgia"/>
        </w:rPr>
      </w:pPr>
      <w:r w:rsidRPr="002B7AFB">
        <w:rPr>
          <w:rFonts w:ascii="Georgia" w:hAnsi="Georgia"/>
          <w:b/>
        </w:rPr>
        <w:lastRenderedPageBreak/>
        <w:t>KONKRÉTNE ZÁVÄZKY</w:t>
      </w:r>
    </w:p>
    <w:p w14:paraId="02F93181" w14:textId="77777777" w:rsidR="00710183" w:rsidRPr="002B7AFB" w:rsidRDefault="00710183" w:rsidP="00710183">
      <w:pPr>
        <w:pStyle w:val="Vfdchozed"/>
        <w:rPr>
          <w:rFonts w:ascii="Georgia" w:hAnsi="Georgia"/>
        </w:rPr>
      </w:pPr>
      <w:r w:rsidRPr="002B7AFB">
        <w:rPr>
          <w:rFonts w:ascii="Georgia" w:hAnsi="Georgia"/>
          <w:b/>
        </w:rPr>
        <w:t>PRE SALEZIÁNSKU RODINU</w:t>
      </w:r>
    </w:p>
    <w:p w14:paraId="2CECCB56" w14:textId="77777777" w:rsidR="00710183" w:rsidRPr="002B7AFB" w:rsidRDefault="00710183" w:rsidP="00710183">
      <w:pPr>
        <w:pStyle w:val="Vfdchozed"/>
        <w:rPr>
          <w:rFonts w:ascii="Georgia" w:hAnsi="Georgia"/>
        </w:rPr>
      </w:pPr>
      <w:r w:rsidRPr="002B7AFB">
        <w:rPr>
          <w:rFonts w:ascii="Georgia" w:hAnsi="Georgia"/>
        </w:rPr>
        <w:t>Vychádzajúc z poznania pedagogiky dona Bosca a vo svetle</w:t>
      </w:r>
    </w:p>
    <w:p w14:paraId="13417D8C" w14:textId="77777777" w:rsidR="00710183" w:rsidRPr="002B7AFB" w:rsidRDefault="00710183" w:rsidP="00710183">
      <w:pPr>
        <w:pStyle w:val="Vfdchozed"/>
        <w:rPr>
          <w:rFonts w:ascii="Georgia" w:hAnsi="Georgia"/>
        </w:rPr>
      </w:pPr>
      <w:r w:rsidRPr="002B7AFB">
        <w:rPr>
          <w:rFonts w:ascii="Georgia" w:hAnsi="Georgia"/>
        </w:rPr>
        <w:t>uvedených úvah sú základné smerodajné prvky a záväzky Hesla</w:t>
      </w:r>
    </w:p>
    <w:p w14:paraId="527A27C8" w14:textId="77777777" w:rsidR="00710183" w:rsidRPr="002B7AFB" w:rsidRDefault="00710183" w:rsidP="00710183">
      <w:pPr>
        <w:pStyle w:val="Vfdchozed"/>
        <w:rPr>
          <w:rFonts w:ascii="Georgia" w:hAnsi="Georgia"/>
        </w:rPr>
      </w:pPr>
      <w:r w:rsidRPr="002B7AFB">
        <w:rPr>
          <w:rFonts w:ascii="Georgia" w:hAnsi="Georgia"/>
        </w:rPr>
        <w:t>na rok 2013 pre saleziánsku rodinu tieto:</w:t>
      </w:r>
    </w:p>
    <w:p w14:paraId="33550387" w14:textId="77777777" w:rsidR="00710183" w:rsidRPr="002B7AFB" w:rsidRDefault="00710183" w:rsidP="00710183">
      <w:pPr>
        <w:pStyle w:val="Vfdchozed"/>
        <w:rPr>
          <w:rFonts w:ascii="Georgia" w:hAnsi="Georgia"/>
        </w:rPr>
      </w:pPr>
      <w:r w:rsidRPr="002B7AFB">
        <w:rPr>
          <w:rFonts w:ascii="Georgia" w:hAnsi="Georgia"/>
        </w:rPr>
        <w:t>1. „Evanjelium radosti“, ktoré charakterizuje celé dejiny</w:t>
      </w:r>
    </w:p>
    <w:p w14:paraId="5F75285C" w14:textId="77777777" w:rsidR="00710183" w:rsidRPr="002B7AFB" w:rsidRDefault="00710183" w:rsidP="00710183">
      <w:pPr>
        <w:pStyle w:val="Vfdchozed"/>
        <w:rPr>
          <w:rFonts w:ascii="Georgia" w:hAnsi="Georgia"/>
        </w:rPr>
      </w:pPr>
      <w:r w:rsidRPr="002B7AFB">
        <w:rPr>
          <w:rFonts w:ascii="Georgia" w:hAnsi="Georgia"/>
        </w:rPr>
        <w:t>dona Bosca a je dušou jeho rôznorodej činnosti. „V Ježovi z Nazareta</w:t>
      </w:r>
    </w:p>
    <w:p w14:paraId="2C9A34DA" w14:textId="77777777" w:rsidR="00710183" w:rsidRPr="002B7AFB" w:rsidRDefault="00710183" w:rsidP="00710183">
      <w:pPr>
        <w:pStyle w:val="Vfdchozed"/>
        <w:rPr>
          <w:rFonts w:ascii="Georgia" w:hAnsi="Georgia"/>
        </w:rPr>
      </w:pPr>
      <w:r w:rsidRPr="002B7AFB">
        <w:rPr>
          <w:rFonts w:ascii="Georgia" w:hAnsi="Georgia"/>
        </w:rPr>
        <w:t>sa Boh zjavil ako ,Boh radosti‘5 a evanjelium je ,radostná</w:t>
      </w:r>
    </w:p>
    <w:p w14:paraId="32EA6A76" w14:textId="77777777" w:rsidR="00710183" w:rsidRPr="002B7AFB" w:rsidRDefault="00710183" w:rsidP="00710183">
      <w:pPr>
        <w:pStyle w:val="Vfdchozed"/>
        <w:rPr>
          <w:rFonts w:ascii="Georgia" w:hAnsi="Georgia"/>
        </w:rPr>
      </w:pPr>
      <w:r w:rsidRPr="002B7AFB">
        <w:rPr>
          <w:rFonts w:ascii="Georgia" w:hAnsi="Georgia"/>
        </w:rPr>
        <w:t>zvesť‘, ktorá sa začína ,blahoslavenstvami‘, účasťou ľudí na blaženosti</w:t>
      </w:r>
    </w:p>
    <w:p w14:paraId="6602ED7B" w14:textId="77777777" w:rsidR="00710183" w:rsidRPr="002B7AFB" w:rsidRDefault="00710183" w:rsidP="00710183">
      <w:pPr>
        <w:pStyle w:val="Vfdchozed"/>
        <w:rPr>
          <w:rFonts w:ascii="Georgia" w:hAnsi="Georgia"/>
        </w:rPr>
      </w:pPr>
      <w:r w:rsidRPr="002B7AFB">
        <w:rPr>
          <w:rFonts w:ascii="Georgia" w:hAnsi="Georgia"/>
        </w:rPr>
        <w:t>samého Boha. Nejde o povrchný, ale o hlboký dar, pretože</w:t>
      </w:r>
    </w:p>
    <w:p w14:paraId="195D85DE" w14:textId="77777777" w:rsidR="00710183" w:rsidRPr="002B7AFB" w:rsidRDefault="00710183" w:rsidP="00710183">
      <w:pPr>
        <w:pStyle w:val="Vfdchozed"/>
        <w:rPr>
          <w:rFonts w:ascii="Georgia" w:hAnsi="Georgia"/>
        </w:rPr>
      </w:pPr>
      <w:r w:rsidRPr="002B7AFB">
        <w:rPr>
          <w:rFonts w:ascii="Georgia" w:hAnsi="Georgia"/>
        </w:rPr>
        <w:t>radosť je viac ako pominuteľný pocit – je to vnútorná sila,</w:t>
      </w:r>
    </w:p>
    <w:p w14:paraId="33E544A1" w14:textId="77777777" w:rsidR="00710183" w:rsidRPr="002B7AFB" w:rsidRDefault="00710183" w:rsidP="00710183">
      <w:pPr>
        <w:pStyle w:val="Vfdchozed"/>
        <w:rPr>
          <w:rFonts w:ascii="Georgia" w:hAnsi="Georgia"/>
        </w:rPr>
      </w:pPr>
      <w:r w:rsidRPr="002B7AFB">
        <w:rPr>
          <w:rFonts w:ascii="Georgia" w:hAnsi="Georgia"/>
        </w:rPr>
        <w:t>ktorá odoláva aj ťažkostiam života. Svätý Pavol pripomína: ,Napĺňa</w:t>
      </w:r>
    </w:p>
    <w:p w14:paraId="7D86AA0E" w14:textId="77777777" w:rsidR="00710183" w:rsidRPr="002B7AFB" w:rsidRDefault="00710183" w:rsidP="00710183">
      <w:pPr>
        <w:pStyle w:val="Vfdchozed"/>
        <w:rPr>
          <w:rFonts w:ascii="Georgia" w:hAnsi="Georgia"/>
        </w:rPr>
      </w:pPr>
      <w:r w:rsidRPr="002B7AFB">
        <w:rPr>
          <w:rFonts w:ascii="Georgia" w:hAnsi="Georgia"/>
        </w:rPr>
        <w:t>ma potecha a prekypujem radosťou pri všetkom našom súžení‘</w:t>
      </w:r>
    </w:p>
    <w:p w14:paraId="3236C58F" w14:textId="77777777" w:rsidR="00710183" w:rsidRPr="002B7AFB" w:rsidRDefault="00710183" w:rsidP="00710183">
      <w:pPr>
        <w:pStyle w:val="Vfdchozed"/>
        <w:rPr>
          <w:rFonts w:ascii="Georgia" w:hAnsi="Georgia"/>
        </w:rPr>
      </w:pPr>
      <w:r w:rsidRPr="002B7AFB">
        <w:rPr>
          <w:rFonts w:ascii="Georgia" w:hAnsi="Georgia"/>
        </w:rPr>
        <w:t>(2 Kor 7, 4). V tomto zmysle radosť, ktorú prežívame na zemi,</w:t>
      </w:r>
    </w:p>
    <w:p w14:paraId="7A45DD21" w14:textId="77777777" w:rsidR="00710183" w:rsidRPr="002B7AFB" w:rsidRDefault="00710183" w:rsidP="00710183">
      <w:pPr>
        <w:pStyle w:val="Vfdchozed"/>
        <w:rPr>
          <w:rFonts w:ascii="Georgia" w:hAnsi="Georgia"/>
        </w:rPr>
      </w:pPr>
      <w:r w:rsidRPr="002B7AFB">
        <w:rPr>
          <w:rFonts w:ascii="Georgia" w:hAnsi="Georgia"/>
        </w:rPr>
        <w:t>je veľkonočným darom, závdavkom plnej radosti, ktorú</w:t>
      </w:r>
    </w:p>
    <w:p w14:paraId="6541478D" w14:textId="77777777" w:rsidR="00710183" w:rsidRPr="002B7AFB" w:rsidRDefault="00710183" w:rsidP="00710183">
      <w:pPr>
        <w:pStyle w:val="Vfdchozed"/>
        <w:rPr>
          <w:rFonts w:ascii="Georgia" w:hAnsi="Georgia"/>
        </w:rPr>
      </w:pPr>
      <w:r w:rsidRPr="002B7AFB">
        <w:rPr>
          <w:rFonts w:ascii="Georgia" w:hAnsi="Georgia"/>
        </w:rPr>
        <w:t>budeme prežívať vo večnosti.</w:t>
      </w:r>
    </w:p>
    <w:p w14:paraId="1462E323" w14:textId="77777777" w:rsidR="00710183" w:rsidRPr="002B7AFB" w:rsidRDefault="00710183" w:rsidP="00710183">
      <w:pPr>
        <w:pStyle w:val="Vfdchozed"/>
        <w:rPr>
          <w:rFonts w:ascii="Georgia" w:hAnsi="Georgia"/>
        </w:rPr>
      </w:pPr>
      <w:r w:rsidRPr="002B7AFB">
        <w:rPr>
          <w:rFonts w:ascii="Georgia" w:hAnsi="Georgia"/>
        </w:rPr>
        <w:t>Don Bosco zachytil túžbu po šťastí, prítomnú v mladých, a</w:t>
      </w:r>
    </w:p>
    <w:p w14:paraId="30B0734F" w14:textId="77777777" w:rsidR="00710183" w:rsidRPr="002B7AFB" w:rsidRDefault="00710183" w:rsidP="00710183">
      <w:pPr>
        <w:pStyle w:val="Vfdchozed"/>
        <w:rPr>
          <w:rFonts w:ascii="Georgia" w:hAnsi="Georgia"/>
        </w:rPr>
      </w:pPr>
      <w:r w:rsidRPr="002B7AFB">
        <w:rPr>
          <w:rFonts w:ascii="Georgia" w:hAnsi="Georgia"/>
        </w:rPr>
        <w:t>ich radosť zo života pretlmočil do jazyka radosti, ihriska a sviatočnosti,</w:t>
      </w:r>
    </w:p>
    <w:p w14:paraId="7C445D03" w14:textId="77777777" w:rsidR="00710183" w:rsidRPr="002B7AFB" w:rsidRDefault="00710183" w:rsidP="00710183">
      <w:pPr>
        <w:pStyle w:val="Vfdchozed"/>
        <w:rPr>
          <w:rFonts w:ascii="Georgia" w:hAnsi="Georgia"/>
        </w:rPr>
      </w:pPr>
      <w:r w:rsidRPr="002B7AFB">
        <w:rPr>
          <w:rFonts w:ascii="Georgia" w:hAnsi="Georgia"/>
        </w:rPr>
        <w:t>ale nikdy neprestal označovať Boha za prameň pravdivej</w:t>
      </w:r>
    </w:p>
    <w:p w14:paraId="65B12896" w14:textId="77777777" w:rsidR="00710183" w:rsidRPr="002B7AFB" w:rsidRDefault="00710183" w:rsidP="00710183">
      <w:pPr>
        <w:pStyle w:val="Vfdchozed"/>
        <w:rPr>
          <w:rFonts w:ascii="Georgia" w:hAnsi="Georgia"/>
        </w:rPr>
      </w:pPr>
      <w:r w:rsidRPr="002B7AFB">
        <w:rPr>
          <w:rFonts w:ascii="Georgia" w:hAnsi="Georgia"/>
        </w:rPr>
        <w:t>radosti. Niektoré jeho spisy, ako napríklad kniha Vystrojený</w:t>
      </w:r>
    </w:p>
    <w:p w14:paraId="586EDCEE" w14:textId="77777777" w:rsidR="00710183" w:rsidRPr="002B7AFB" w:rsidRDefault="00710183" w:rsidP="00710183">
      <w:pPr>
        <w:pStyle w:val="Vfdchozed"/>
        <w:rPr>
          <w:rFonts w:ascii="Georgia" w:hAnsi="Georgia"/>
        </w:rPr>
      </w:pPr>
      <w:r w:rsidRPr="002B7AFB">
        <w:rPr>
          <w:rFonts w:ascii="Georgia" w:hAnsi="Georgia"/>
        </w:rPr>
        <w:t xml:space="preserve">mladík, životopis Dominika </w:t>
      </w:r>
      <w:proofErr w:type="spellStart"/>
      <w:r w:rsidRPr="002B7AFB">
        <w:rPr>
          <w:rFonts w:ascii="Georgia" w:hAnsi="Georgia"/>
        </w:rPr>
        <w:t>Savia</w:t>
      </w:r>
      <w:proofErr w:type="spellEnd"/>
      <w:r w:rsidRPr="002B7AFB">
        <w:rPr>
          <w:rFonts w:ascii="Georgia" w:hAnsi="Georgia"/>
        </w:rPr>
        <w:t>, apologetický obsah príbehu o</w:t>
      </w:r>
    </w:p>
    <w:p w14:paraId="301E7984" w14:textId="77777777" w:rsidR="00710183" w:rsidRPr="002B7AFB" w:rsidRDefault="00710183" w:rsidP="00710183">
      <w:pPr>
        <w:pStyle w:val="Vfdchozed"/>
        <w:rPr>
          <w:rFonts w:ascii="Georgia" w:hAnsi="Georgia"/>
        </w:rPr>
      </w:pPr>
      <w:r w:rsidRPr="002B7AFB">
        <w:rPr>
          <w:rFonts w:ascii="Georgia" w:hAnsi="Georgia"/>
        </w:rPr>
        <w:t>Valentínovi, sú dôkazom vzťahu, ktorý on stanovil medzi milosťou</w:t>
      </w:r>
    </w:p>
    <w:p w14:paraId="1C289BBD" w14:textId="77777777" w:rsidR="00710183" w:rsidRPr="002B7AFB" w:rsidRDefault="00710183" w:rsidP="00710183">
      <w:pPr>
        <w:pStyle w:val="Vfdchozed"/>
        <w:rPr>
          <w:rFonts w:ascii="Georgia" w:hAnsi="Georgia"/>
        </w:rPr>
      </w:pPr>
      <w:r w:rsidRPr="002B7AFB">
        <w:rPr>
          <w:rFonts w:ascii="Georgia" w:hAnsi="Georgia"/>
        </w:rPr>
        <w:t>a šťastím. A jeho naliehanie na „odmenu v nebi“ usmerňovalo</w:t>
      </w:r>
    </w:p>
    <w:p w14:paraId="5CEB72E2" w14:textId="77777777" w:rsidR="00710183" w:rsidRPr="002B7AFB" w:rsidRDefault="00710183" w:rsidP="00710183">
      <w:pPr>
        <w:pStyle w:val="Vfdchozed"/>
        <w:rPr>
          <w:rFonts w:ascii="Georgia" w:hAnsi="Georgia"/>
        </w:rPr>
      </w:pPr>
      <w:r w:rsidRPr="002B7AFB">
        <w:rPr>
          <w:rFonts w:ascii="Georgia" w:hAnsi="Georgia"/>
        </w:rPr>
        <w:t>pozemské radosti do perspektívy ich zavŕšenia a plnosti.</w:t>
      </w:r>
    </w:p>
    <w:p w14:paraId="4FA31E0B" w14:textId="77777777" w:rsidR="00710183" w:rsidRPr="002B7AFB" w:rsidRDefault="00710183" w:rsidP="00710183">
      <w:pPr>
        <w:pStyle w:val="Vfdchozed"/>
        <w:rPr>
          <w:rFonts w:ascii="Georgia" w:hAnsi="Georgia"/>
        </w:rPr>
      </w:pPr>
      <w:r w:rsidRPr="002B7AFB">
        <w:rPr>
          <w:rFonts w:ascii="Georgia" w:hAnsi="Georgia"/>
        </w:rPr>
        <w:t>Člen saleziánskej rodiny v škole dona Bosca pestuje v sebe</w:t>
      </w:r>
    </w:p>
    <w:p w14:paraId="3FC472F3" w14:textId="77777777" w:rsidR="00710183" w:rsidRPr="002B7AFB" w:rsidRDefault="00710183" w:rsidP="00710183">
      <w:pPr>
        <w:pStyle w:val="Vfdchozed"/>
        <w:rPr>
          <w:rFonts w:ascii="Georgia" w:hAnsi="Georgia"/>
        </w:rPr>
      </w:pPr>
      <w:r w:rsidRPr="002B7AFB">
        <w:rPr>
          <w:rFonts w:ascii="Georgia" w:hAnsi="Georgia"/>
        </w:rPr>
        <w:t>niektoré postoje, ktoré roznecujú radosť a odovzdávajú ju druhým.</w:t>
      </w:r>
    </w:p>
    <w:p w14:paraId="6E7A9DC8" w14:textId="77777777" w:rsidR="00710183" w:rsidRPr="002B7AFB" w:rsidRDefault="00710183" w:rsidP="00710183">
      <w:pPr>
        <w:pStyle w:val="Vfdchozed"/>
        <w:rPr>
          <w:rFonts w:ascii="Georgia" w:hAnsi="Georgia"/>
        </w:rPr>
      </w:pPr>
      <w:r w:rsidRPr="002B7AFB">
        <w:rPr>
          <w:rFonts w:ascii="Georgia" w:hAnsi="Georgia"/>
        </w:rPr>
        <w:t xml:space="preserve">1. </w:t>
      </w:r>
      <w:r w:rsidRPr="00CE7702">
        <w:rPr>
          <w:rFonts w:ascii="Georgia" w:hAnsi="Georgia"/>
          <w:b/>
          <w:bCs/>
        </w:rPr>
        <w:t>Dôvera vo víťazstvo dobra</w:t>
      </w:r>
      <w:r w:rsidRPr="002B7AFB">
        <w:rPr>
          <w:rFonts w:ascii="Georgia" w:hAnsi="Georgia"/>
        </w:rPr>
        <w:t>: „V každom mladíkovi, aj v tom</w:t>
      </w:r>
    </w:p>
    <w:p w14:paraId="7103E2C3" w14:textId="77777777" w:rsidR="00710183" w:rsidRPr="002B7AFB" w:rsidRDefault="00710183" w:rsidP="00710183">
      <w:pPr>
        <w:pStyle w:val="Vfdchozed"/>
        <w:rPr>
          <w:rFonts w:ascii="Georgia" w:hAnsi="Georgia"/>
        </w:rPr>
      </w:pPr>
      <w:r w:rsidRPr="002B7AFB">
        <w:rPr>
          <w:rFonts w:ascii="Georgia" w:hAnsi="Georgia"/>
        </w:rPr>
        <w:t>najväčšom nešťastníkovi“, píše don Bosco, „je miesto prístupné</w:t>
      </w:r>
    </w:p>
    <w:p w14:paraId="3D1F3C44" w14:textId="77777777" w:rsidR="00710183" w:rsidRPr="002B7AFB" w:rsidRDefault="00710183" w:rsidP="00710183">
      <w:pPr>
        <w:pStyle w:val="Vfdchozed"/>
        <w:rPr>
          <w:rFonts w:ascii="Georgia" w:hAnsi="Georgia"/>
        </w:rPr>
      </w:pPr>
      <w:r w:rsidRPr="002B7AFB">
        <w:rPr>
          <w:rFonts w:ascii="Georgia" w:hAnsi="Georgia"/>
        </w:rPr>
        <w:t>dobru. Prvou povinnosťou vychovávateľa je hľadať toto miesto,</w:t>
      </w:r>
    </w:p>
    <w:p w14:paraId="7257C60E" w14:textId="77777777" w:rsidR="00710183" w:rsidRPr="002B7AFB" w:rsidRDefault="00710183" w:rsidP="00710183">
      <w:pPr>
        <w:pStyle w:val="Vfdchozed"/>
        <w:rPr>
          <w:rFonts w:ascii="Georgia" w:hAnsi="Georgia"/>
        </w:rPr>
      </w:pPr>
      <w:r w:rsidRPr="002B7AFB">
        <w:rPr>
          <w:rFonts w:ascii="Georgia" w:hAnsi="Georgia"/>
        </w:rPr>
        <w:t>túto citlivú strunu srdca, a vyťažiť z nej maximum.“6</w:t>
      </w:r>
    </w:p>
    <w:p w14:paraId="2C56009F" w14:textId="77777777" w:rsidR="00710183" w:rsidRPr="002B7AFB" w:rsidRDefault="00710183" w:rsidP="00710183">
      <w:pPr>
        <w:pStyle w:val="Vfdchozed"/>
        <w:rPr>
          <w:rFonts w:ascii="Georgia" w:hAnsi="Georgia"/>
        </w:rPr>
      </w:pPr>
      <w:r w:rsidRPr="002B7AFB">
        <w:rPr>
          <w:rFonts w:ascii="Georgia" w:hAnsi="Georgia"/>
        </w:rPr>
        <w:t xml:space="preserve">2. </w:t>
      </w:r>
      <w:r w:rsidRPr="00CE7702">
        <w:rPr>
          <w:rFonts w:ascii="Georgia" w:hAnsi="Georgia"/>
          <w:b/>
          <w:bCs/>
        </w:rPr>
        <w:t>Oceňovanie ľudských hodnôt</w:t>
      </w:r>
      <w:r w:rsidRPr="002B7AFB">
        <w:rPr>
          <w:rFonts w:ascii="Georgia" w:hAnsi="Georgia"/>
        </w:rPr>
        <w:t>: Učeník/učeníčka dona Bosca</w:t>
      </w:r>
    </w:p>
    <w:p w14:paraId="7A629F36" w14:textId="77777777" w:rsidR="00710183" w:rsidRPr="002B7AFB" w:rsidRDefault="00710183" w:rsidP="00710183">
      <w:pPr>
        <w:pStyle w:val="Vfdchozed"/>
        <w:rPr>
          <w:rFonts w:ascii="Georgia" w:hAnsi="Georgia"/>
        </w:rPr>
      </w:pPr>
      <w:r w:rsidRPr="002B7AFB">
        <w:rPr>
          <w:rFonts w:ascii="Georgia" w:hAnsi="Georgia"/>
        </w:rPr>
        <w:t>prijíma hodnoty sveta a odmieta bedákať nad svojou dobou: preberá</w:t>
      </w:r>
    </w:p>
    <w:p w14:paraId="3482D773" w14:textId="77777777" w:rsidR="00710183" w:rsidRPr="002B7AFB" w:rsidRDefault="00710183" w:rsidP="00710183">
      <w:pPr>
        <w:pStyle w:val="Vfdchozed"/>
        <w:rPr>
          <w:rFonts w:ascii="Georgia" w:hAnsi="Georgia"/>
        </w:rPr>
      </w:pPr>
      <w:r w:rsidRPr="002B7AFB">
        <w:rPr>
          <w:rFonts w:ascii="Georgia" w:hAnsi="Georgia"/>
        </w:rPr>
        <w:t>všetko, čo je dobré, najmä ak to majú radi mladí a bežní ľudia</w:t>
      </w:r>
    </w:p>
    <w:p w14:paraId="1A9021EF" w14:textId="77777777" w:rsidR="00710183" w:rsidRPr="002B7AFB" w:rsidRDefault="00710183" w:rsidP="00710183">
      <w:pPr>
        <w:pStyle w:val="Vfdchozed"/>
        <w:rPr>
          <w:rFonts w:ascii="Georgia" w:hAnsi="Georgia"/>
        </w:rPr>
      </w:pPr>
      <w:r w:rsidRPr="002B7AFB">
        <w:rPr>
          <w:rFonts w:ascii="Georgia" w:hAnsi="Georgia"/>
        </w:rPr>
        <w:t>(</w:t>
      </w:r>
      <w:proofErr w:type="spellStart"/>
      <w:r w:rsidRPr="002B7AFB">
        <w:rPr>
          <w:rFonts w:ascii="Georgia" w:hAnsi="Georgia"/>
        </w:rPr>
        <w:t>porov</w:t>
      </w:r>
      <w:proofErr w:type="spellEnd"/>
      <w:r w:rsidRPr="002B7AFB">
        <w:rPr>
          <w:rFonts w:ascii="Georgia" w:hAnsi="Georgia"/>
        </w:rPr>
        <w:t>. Stanovy SDB, čl. 17).</w:t>
      </w:r>
    </w:p>
    <w:p w14:paraId="2672886C" w14:textId="77777777" w:rsidR="00710183" w:rsidRPr="002B7AFB" w:rsidRDefault="00710183" w:rsidP="00710183">
      <w:pPr>
        <w:pStyle w:val="Vfdchozed"/>
        <w:rPr>
          <w:rFonts w:ascii="Georgia" w:hAnsi="Georgia"/>
        </w:rPr>
      </w:pPr>
      <w:r w:rsidRPr="002B7AFB">
        <w:rPr>
          <w:rFonts w:ascii="Georgia" w:hAnsi="Georgia"/>
        </w:rPr>
        <w:t xml:space="preserve">3. </w:t>
      </w:r>
      <w:r w:rsidRPr="00CE7702">
        <w:rPr>
          <w:rFonts w:ascii="Georgia" w:hAnsi="Georgia"/>
          <w:b/>
          <w:bCs/>
        </w:rPr>
        <w:t>Výchova ku každodenným radostiam</w:t>
      </w:r>
      <w:r w:rsidRPr="002B7AFB">
        <w:rPr>
          <w:rFonts w:ascii="Georgia" w:hAnsi="Georgia"/>
        </w:rPr>
        <w:t>: treba vynaložiť trpezlivé</w:t>
      </w:r>
    </w:p>
    <w:p w14:paraId="12E84C5D" w14:textId="77777777" w:rsidR="00710183" w:rsidRPr="002B7AFB" w:rsidRDefault="00710183" w:rsidP="00710183">
      <w:pPr>
        <w:pStyle w:val="Vfdchozed"/>
        <w:rPr>
          <w:rFonts w:ascii="Georgia" w:hAnsi="Georgia"/>
        </w:rPr>
      </w:pPr>
      <w:r w:rsidRPr="002B7AFB">
        <w:rPr>
          <w:rFonts w:ascii="Georgia" w:hAnsi="Georgia"/>
        </w:rPr>
        <w:t>výchovné úsilie, aby sme vedeli alebo sa nanovo naučili s jednoduchosťou</w:t>
      </w:r>
    </w:p>
    <w:p w14:paraId="74C636F1" w14:textId="77777777" w:rsidR="00710183" w:rsidRPr="002B7AFB" w:rsidRDefault="00710183" w:rsidP="00710183">
      <w:pPr>
        <w:pStyle w:val="Vfdchozed"/>
        <w:rPr>
          <w:rFonts w:ascii="Georgia" w:hAnsi="Georgia"/>
        </w:rPr>
      </w:pPr>
      <w:r w:rsidRPr="002B7AFB">
        <w:rPr>
          <w:rFonts w:ascii="Georgia" w:hAnsi="Georgia"/>
        </w:rPr>
        <w:t>vychutnávať mnohoraké ľudské radosti, ktoré Stvoriteľ</w:t>
      </w:r>
    </w:p>
    <w:p w14:paraId="7336AD5D" w14:textId="77777777" w:rsidR="00710183" w:rsidRPr="002B7AFB" w:rsidRDefault="00710183" w:rsidP="00710183">
      <w:pPr>
        <w:pStyle w:val="Vfdchozed"/>
        <w:rPr>
          <w:rFonts w:ascii="Georgia" w:hAnsi="Georgia"/>
        </w:rPr>
      </w:pPr>
      <w:r w:rsidRPr="002B7AFB">
        <w:rPr>
          <w:rFonts w:ascii="Georgia" w:hAnsi="Georgia"/>
        </w:rPr>
        <w:t>každodenne kladie na našu cestu.</w:t>
      </w:r>
    </w:p>
    <w:p w14:paraId="13A5C5B2" w14:textId="77777777" w:rsidR="00710183" w:rsidRPr="002B7AFB" w:rsidRDefault="00710183" w:rsidP="00710183">
      <w:pPr>
        <w:pStyle w:val="Vfdchozed"/>
        <w:rPr>
          <w:rFonts w:ascii="Georgia" w:hAnsi="Georgia"/>
        </w:rPr>
      </w:pPr>
      <w:r w:rsidRPr="002B7AFB">
        <w:rPr>
          <w:rFonts w:ascii="Georgia" w:hAnsi="Georgia"/>
        </w:rPr>
        <w:t>Učeník a učeníčka dona Bosca, keďže sa úplne spoliehajú na</w:t>
      </w:r>
    </w:p>
    <w:p w14:paraId="599DE959" w14:textId="77777777" w:rsidR="00710183" w:rsidRPr="002B7AFB" w:rsidRDefault="00710183" w:rsidP="00710183">
      <w:pPr>
        <w:pStyle w:val="Vfdchozed"/>
        <w:rPr>
          <w:rFonts w:ascii="Georgia" w:hAnsi="Georgia"/>
        </w:rPr>
      </w:pPr>
      <w:r w:rsidRPr="002B7AFB">
        <w:rPr>
          <w:rFonts w:ascii="Georgia" w:hAnsi="Georgia"/>
        </w:rPr>
        <w:t>„Boha radosti a skutkami i slovami dosvedčujú „evanjelium radosti“,</w:t>
      </w:r>
    </w:p>
    <w:p w14:paraId="1A0DD134" w14:textId="77777777" w:rsidR="00710183" w:rsidRPr="002B7AFB" w:rsidRDefault="00710183" w:rsidP="00710183">
      <w:pPr>
        <w:pStyle w:val="Vfdchozed"/>
        <w:rPr>
          <w:rFonts w:ascii="Georgia" w:hAnsi="Georgia"/>
        </w:rPr>
      </w:pPr>
      <w:r w:rsidRPr="002B7AFB">
        <w:rPr>
          <w:rFonts w:ascii="Georgia" w:hAnsi="Georgia"/>
        </w:rPr>
        <w:t>sú stále radostní. Šíria túto radosť a vedia vychovávať k</w:t>
      </w:r>
    </w:p>
    <w:p w14:paraId="1F1F7183" w14:textId="77777777" w:rsidR="00710183" w:rsidRPr="002B7AFB" w:rsidRDefault="00710183" w:rsidP="00710183">
      <w:pPr>
        <w:pStyle w:val="Vfdchozed"/>
        <w:rPr>
          <w:rFonts w:ascii="Georgia" w:hAnsi="Georgia"/>
        </w:rPr>
      </w:pPr>
      <w:r w:rsidRPr="002B7AFB">
        <w:rPr>
          <w:rFonts w:ascii="Georgia" w:hAnsi="Georgia"/>
        </w:rPr>
        <w:t>veselosti kresťanského života a k zmyslu pre radosť, pričom pamätajú</w:t>
      </w:r>
    </w:p>
    <w:p w14:paraId="14527C38" w14:textId="77777777" w:rsidR="00710183" w:rsidRPr="002B7AFB" w:rsidRDefault="00710183" w:rsidP="00710183">
      <w:pPr>
        <w:pStyle w:val="Vfdchozed"/>
        <w:rPr>
          <w:rFonts w:ascii="Georgia" w:hAnsi="Georgia"/>
        </w:rPr>
      </w:pPr>
      <w:r w:rsidRPr="002B7AFB">
        <w:rPr>
          <w:rFonts w:ascii="Georgia" w:hAnsi="Georgia"/>
        </w:rPr>
        <w:t>na výzvu svätého Pavla: „Ustavične sa radujte v Pánovi!</w:t>
      </w:r>
    </w:p>
    <w:p w14:paraId="277F11D9" w14:textId="3B742AB7" w:rsidR="009303B5" w:rsidRPr="0022151C" w:rsidRDefault="00710183" w:rsidP="00710183">
      <w:pPr>
        <w:jc w:val="both"/>
      </w:pPr>
      <w:r w:rsidRPr="002B7AFB">
        <w:rPr>
          <w:rFonts w:ascii="Georgia" w:hAnsi="Georgia"/>
        </w:rPr>
        <w:t>Opakujem: Radujte sa!“ (</w:t>
      </w:r>
      <w:proofErr w:type="spellStart"/>
      <w:r w:rsidRPr="002B7AFB">
        <w:rPr>
          <w:rFonts w:ascii="Georgia" w:hAnsi="Georgia"/>
        </w:rPr>
        <w:t>Flp</w:t>
      </w:r>
      <w:proofErr w:type="spellEnd"/>
      <w:r w:rsidRPr="002B7AFB">
        <w:rPr>
          <w:rFonts w:ascii="Georgia" w:hAnsi="Georgia"/>
        </w:rPr>
        <w:t xml:space="preserve"> 4, 4)</w:t>
      </w:r>
    </w:p>
    <w:p w14:paraId="5C6D97E5" w14:textId="77777777" w:rsidR="0022151C" w:rsidRDefault="0022151C"/>
    <w:sectPr w:rsidR="0022151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89AA" w14:textId="77777777" w:rsidR="00D2497C" w:rsidRDefault="00D2497C" w:rsidP="00F95548">
      <w:pPr>
        <w:spacing w:after="0" w:line="240" w:lineRule="auto"/>
      </w:pPr>
      <w:r>
        <w:separator/>
      </w:r>
    </w:p>
  </w:endnote>
  <w:endnote w:type="continuationSeparator" w:id="0">
    <w:p w14:paraId="13A1B67B" w14:textId="77777777" w:rsidR="00D2497C" w:rsidRDefault="00D2497C" w:rsidP="00F9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296629"/>
      <w:docPartObj>
        <w:docPartGallery w:val="Page Numbers (Bottom of Page)"/>
        <w:docPartUnique/>
      </w:docPartObj>
    </w:sdtPr>
    <w:sdtEndPr/>
    <w:sdtContent>
      <w:p w14:paraId="6C6893D1" w14:textId="09154293" w:rsidR="00F95548" w:rsidRDefault="00F95548">
        <w:pPr>
          <w:pStyle w:val="Footer"/>
          <w:jc w:val="center"/>
        </w:pPr>
        <w:r>
          <w:fldChar w:fldCharType="begin"/>
        </w:r>
        <w:r>
          <w:instrText>PAGE   \* MERGEFORMAT</w:instrText>
        </w:r>
        <w:r>
          <w:fldChar w:fldCharType="separate"/>
        </w:r>
        <w:r>
          <w:t>2</w:t>
        </w:r>
        <w:r>
          <w:fldChar w:fldCharType="end"/>
        </w:r>
      </w:p>
    </w:sdtContent>
  </w:sdt>
  <w:p w14:paraId="65B6012B" w14:textId="77777777" w:rsidR="00F95548" w:rsidRDefault="00F95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2D10" w14:textId="77777777" w:rsidR="00D2497C" w:rsidRDefault="00D2497C" w:rsidP="00F95548">
      <w:pPr>
        <w:spacing w:after="0" w:line="240" w:lineRule="auto"/>
      </w:pPr>
      <w:r>
        <w:separator/>
      </w:r>
    </w:p>
  </w:footnote>
  <w:footnote w:type="continuationSeparator" w:id="0">
    <w:p w14:paraId="0F32AAD7" w14:textId="77777777" w:rsidR="00D2497C" w:rsidRDefault="00D2497C" w:rsidP="00F95548">
      <w:pPr>
        <w:spacing w:after="0" w:line="240" w:lineRule="auto"/>
      </w:pPr>
      <w:r>
        <w:continuationSeparator/>
      </w:r>
    </w:p>
  </w:footnote>
  <w:footnote w:id="1">
    <w:p w14:paraId="28A0EA6A" w14:textId="54120B94" w:rsidR="00F95548" w:rsidRDefault="00F95548" w:rsidP="00F95548">
      <w:pPr>
        <w:pStyle w:val="FootnoteText"/>
      </w:pPr>
      <w:r>
        <w:rPr>
          <w:rStyle w:val="FootnoteReference"/>
        </w:rPr>
        <w:footnoteRef/>
      </w:r>
      <w:r>
        <w:t xml:space="preserve"> O naliehavosti výchovy je text od Benedikta XVI. </w:t>
      </w:r>
      <w:r w:rsidR="00CE7702">
        <w:t xml:space="preserve">nájdete </w:t>
      </w:r>
      <w:hyperlink r:id="rId1" w:history="1">
        <w:r w:rsidR="00CE7702" w:rsidRPr="00CE7702">
          <w:rPr>
            <w:rStyle w:val="Hyperlink"/>
          </w:rPr>
          <w:t>tu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AFB"/>
    <w:multiLevelType w:val="hybridMultilevel"/>
    <w:tmpl w:val="D9FC38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C5777F"/>
    <w:multiLevelType w:val="hybridMultilevel"/>
    <w:tmpl w:val="49DA9D86"/>
    <w:lvl w:ilvl="0" w:tplc="7176412A">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507BE"/>
    <w:multiLevelType w:val="hybridMultilevel"/>
    <w:tmpl w:val="5B008B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FB76517"/>
    <w:multiLevelType w:val="hybridMultilevel"/>
    <w:tmpl w:val="F3046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8D50E4"/>
    <w:multiLevelType w:val="hybridMultilevel"/>
    <w:tmpl w:val="B812022A"/>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BC64A5"/>
    <w:multiLevelType w:val="multilevel"/>
    <w:tmpl w:val="A02682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2B14094"/>
    <w:multiLevelType w:val="hybridMultilevel"/>
    <w:tmpl w:val="39A2569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A0451EF"/>
    <w:multiLevelType w:val="hybridMultilevel"/>
    <w:tmpl w:val="681C87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EA01B6B"/>
    <w:multiLevelType w:val="hybridMultilevel"/>
    <w:tmpl w:val="04C08CA6"/>
    <w:lvl w:ilvl="0" w:tplc="041B0001">
      <w:start w:val="1"/>
      <w:numFmt w:val="bullet"/>
      <w:lvlText w:val=""/>
      <w:lvlJc w:val="left"/>
      <w:pPr>
        <w:ind w:left="1582" w:hanging="360"/>
      </w:pPr>
      <w:rPr>
        <w:rFonts w:ascii="Symbol" w:hAnsi="Symbol" w:hint="default"/>
      </w:rPr>
    </w:lvl>
    <w:lvl w:ilvl="1" w:tplc="041B0003" w:tentative="1">
      <w:start w:val="1"/>
      <w:numFmt w:val="bullet"/>
      <w:lvlText w:val="o"/>
      <w:lvlJc w:val="left"/>
      <w:pPr>
        <w:ind w:left="2302" w:hanging="360"/>
      </w:pPr>
      <w:rPr>
        <w:rFonts w:ascii="Courier New" w:hAnsi="Courier New" w:cs="Courier New" w:hint="default"/>
      </w:rPr>
    </w:lvl>
    <w:lvl w:ilvl="2" w:tplc="041B0005" w:tentative="1">
      <w:start w:val="1"/>
      <w:numFmt w:val="bullet"/>
      <w:lvlText w:val=""/>
      <w:lvlJc w:val="left"/>
      <w:pPr>
        <w:ind w:left="3022" w:hanging="360"/>
      </w:pPr>
      <w:rPr>
        <w:rFonts w:ascii="Wingdings" w:hAnsi="Wingdings" w:hint="default"/>
      </w:rPr>
    </w:lvl>
    <w:lvl w:ilvl="3" w:tplc="041B0001" w:tentative="1">
      <w:start w:val="1"/>
      <w:numFmt w:val="bullet"/>
      <w:lvlText w:val=""/>
      <w:lvlJc w:val="left"/>
      <w:pPr>
        <w:ind w:left="3742" w:hanging="360"/>
      </w:pPr>
      <w:rPr>
        <w:rFonts w:ascii="Symbol" w:hAnsi="Symbol" w:hint="default"/>
      </w:rPr>
    </w:lvl>
    <w:lvl w:ilvl="4" w:tplc="041B0003" w:tentative="1">
      <w:start w:val="1"/>
      <w:numFmt w:val="bullet"/>
      <w:lvlText w:val="o"/>
      <w:lvlJc w:val="left"/>
      <w:pPr>
        <w:ind w:left="4462" w:hanging="360"/>
      </w:pPr>
      <w:rPr>
        <w:rFonts w:ascii="Courier New" w:hAnsi="Courier New" w:cs="Courier New" w:hint="default"/>
      </w:rPr>
    </w:lvl>
    <w:lvl w:ilvl="5" w:tplc="041B0005" w:tentative="1">
      <w:start w:val="1"/>
      <w:numFmt w:val="bullet"/>
      <w:lvlText w:val=""/>
      <w:lvlJc w:val="left"/>
      <w:pPr>
        <w:ind w:left="5182" w:hanging="360"/>
      </w:pPr>
      <w:rPr>
        <w:rFonts w:ascii="Wingdings" w:hAnsi="Wingdings" w:hint="default"/>
      </w:rPr>
    </w:lvl>
    <w:lvl w:ilvl="6" w:tplc="041B0001" w:tentative="1">
      <w:start w:val="1"/>
      <w:numFmt w:val="bullet"/>
      <w:lvlText w:val=""/>
      <w:lvlJc w:val="left"/>
      <w:pPr>
        <w:ind w:left="5902" w:hanging="360"/>
      </w:pPr>
      <w:rPr>
        <w:rFonts w:ascii="Symbol" w:hAnsi="Symbol" w:hint="default"/>
      </w:rPr>
    </w:lvl>
    <w:lvl w:ilvl="7" w:tplc="041B0003" w:tentative="1">
      <w:start w:val="1"/>
      <w:numFmt w:val="bullet"/>
      <w:lvlText w:val="o"/>
      <w:lvlJc w:val="left"/>
      <w:pPr>
        <w:ind w:left="6622" w:hanging="360"/>
      </w:pPr>
      <w:rPr>
        <w:rFonts w:ascii="Courier New" w:hAnsi="Courier New" w:cs="Courier New" w:hint="default"/>
      </w:rPr>
    </w:lvl>
    <w:lvl w:ilvl="8" w:tplc="041B0005" w:tentative="1">
      <w:start w:val="1"/>
      <w:numFmt w:val="bullet"/>
      <w:lvlText w:val=""/>
      <w:lvlJc w:val="left"/>
      <w:pPr>
        <w:ind w:left="7342" w:hanging="360"/>
      </w:pPr>
      <w:rPr>
        <w:rFonts w:ascii="Wingdings" w:hAnsi="Wingdings" w:hint="default"/>
      </w:rPr>
    </w:lvl>
  </w:abstractNum>
  <w:abstractNum w:abstractNumId="9" w15:restartNumberingAfterBreak="0">
    <w:nsid w:val="51DE7FD9"/>
    <w:multiLevelType w:val="hybridMultilevel"/>
    <w:tmpl w:val="6690113E"/>
    <w:lvl w:ilvl="0" w:tplc="4FF49980">
      <w:start w:val="4"/>
      <w:numFmt w:val="bullet"/>
      <w:lvlText w:val="-"/>
      <w:lvlJc w:val="left"/>
      <w:pPr>
        <w:ind w:left="720" w:hanging="360"/>
      </w:pPr>
      <w:rPr>
        <w:rFonts w:ascii="Georgia" w:eastAsiaTheme="minorEastAsia" w:hAnsi="Georg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C451F0B"/>
    <w:multiLevelType w:val="multilevel"/>
    <w:tmpl w:val="456CC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96B7F9E"/>
    <w:multiLevelType w:val="hybridMultilevel"/>
    <w:tmpl w:val="4BA800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A3A7476"/>
    <w:multiLevelType w:val="hybridMultilevel"/>
    <w:tmpl w:val="3B4887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0A2580B"/>
    <w:multiLevelType w:val="hybridMultilevel"/>
    <w:tmpl w:val="E9DE720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4EF45DD"/>
    <w:multiLevelType w:val="hybridMultilevel"/>
    <w:tmpl w:val="C122CB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70C566E"/>
    <w:multiLevelType w:val="hybridMultilevel"/>
    <w:tmpl w:val="D644987E"/>
    <w:lvl w:ilvl="0" w:tplc="DA4C36C6">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775084">
    <w:abstractNumId w:val="2"/>
  </w:num>
  <w:num w:numId="2" w16cid:durableId="1837646437">
    <w:abstractNumId w:val="13"/>
  </w:num>
  <w:num w:numId="3" w16cid:durableId="474496946">
    <w:abstractNumId w:val="10"/>
  </w:num>
  <w:num w:numId="4" w16cid:durableId="165443008">
    <w:abstractNumId w:val="0"/>
  </w:num>
  <w:num w:numId="5" w16cid:durableId="1795903828">
    <w:abstractNumId w:val="5"/>
  </w:num>
  <w:num w:numId="6" w16cid:durableId="1097020614">
    <w:abstractNumId w:val="6"/>
  </w:num>
  <w:num w:numId="7" w16cid:durableId="878861919">
    <w:abstractNumId w:val="3"/>
  </w:num>
  <w:num w:numId="8" w16cid:durableId="342391684">
    <w:abstractNumId w:val="4"/>
  </w:num>
  <w:num w:numId="9" w16cid:durableId="1458521370">
    <w:abstractNumId w:val="9"/>
  </w:num>
  <w:num w:numId="10" w16cid:durableId="1252080341">
    <w:abstractNumId w:val="7"/>
  </w:num>
  <w:num w:numId="11" w16cid:durableId="2109034297">
    <w:abstractNumId w:val="14"/>
  </w:num>
  <w:num w:numId="12" w16cid:durableId="1663460678">
    <w:abstractNumId w:val="12"/>
  </w:num>
  <w:num w:numId="13" w16cid:durableId="116412460">
    <w:abstractNumId w:val="11"/>
  </w:num>
  <w:num w:numId="14" w16cid:durableId="600533414">
    <w:abstractNumId w:val="8"/>
  </w:num>
  <w:num w:numId="15" w16cid:durableId="1410150504">
    <w:abstractNumId w:val="1"/>
  </w:num>
  <w:num w:numId="16" w16cid:durableId="13353796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48"/>
    <w:rsid w:val="00157C59"/>
    <w:rsid w:val="0016001A"/>
    <w:rsid w:val="0022151C"/>
    <w:rsid w:val="00247E95"/>
    <w:rsid w:val="00277C0B"/>
    <w:rsid w:val="002B18D9"/>
    <w:rsid w:val="00323D3C"/>
    <w:rsid w:val="003423D8"/>
    <w:rsid w:val="00395652"/>
    <w:rsid w:val="003C702D"/>
    <w:rsid w:val="00414CBC"/>
    <w:rsid w:val="004A41A5"/>
    <w:rsid w:val="005456BC"/>
    <w:rsid w:val="006400EB"/>
    <w:rsid w:val="0064760F"/>
    <w:rsid w:val="00671F9E"/>
    <w:rsid w:val="00675D8F"/>
    <w:rsid w:val="00682E21"/>
    <w:rsid w:val="006C5D3C"/>
    <w:rsid w:val="00710183"/>
    <w:rsid w:val="007C5132"/>
    <w:rsid w:val="00853D44"/>
    <w:rsid w:val="009303B5"/>
    <w:rsid w:val="00935AE7"/>
    <w:rsid w:val="00936C03"/>
    <w:rsid w:val="00942A16"/>
    <w:rsid w:val="00A505A5"/>
    <w:rsid w:val="00A86CE4"/>
    <w:rsid w:val="00AB76C0"/>
    <w:rsid w:val="00B803E3"/>
    <w:rsid w:val="00BB5FE5"/>
    <w:rsid w:val="00C11098"/>
    <w:rsid w:val="00C7512B"/>
    <w:rsid w:val="00CE7702"/>
    <w:rsid w:val="00D2497C"/>
    <w:rsid w:val="00D459A7"/>
    <w:rsid w:val="00D85C7C"/>
    <w:rsid w:val="00D965D0"/>
    <w:rsid w:val="00DB3871"/>
    <w:rsid w:val="00DF3E12"/>
    <w:rsid w:val="00E8649E"/>
    <w:rsid w:val="00F576E3"/>
    <w:rsid w:val="00F95548"/>
    <w:rsid w:val="00FE52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2D68"/>
  <w15:chartTrackingRefBased/>
  <w15:docId w15:val="{F35E7180-3FFB-4E65-9EEA-27181385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5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F95548"/>
    <w:pPr>
      <w:keepNext/>
      <w:keepLines/>
      <w:spacing w:before="240" w:after="240" w:line="240" w:lineRule="auto"/>
      <w:outlineLvl w:val="2"/>
    </w:pPr>
    <w:rPr>
      <w:rFonts w:ascii="Fira Sans" w:eastAsia="Times New Roman" w:hAnsi="Fira Sans" w:cstheme="majorBidi"/>
      <w:color w:val="0A2F40" w:themeColor="accent1" w:themeShade="7F"/>
      <w:kern w:val="0"/>
      <w:sz w:val="28"/>
    </w:rPr>
  </w:style>
  <w:style w:type="paragraph" w:styleId="Heading4">
    <w:name w:val="heading 4"/>
    <w:basedOn w:val="Normal"/>
    <w:next w:val="Normal"/>
    <w:link w:val="Heading4Char"/>
    <w:uiPriority w:val="9"/>
    <w:unhideWhenUsed/>
    <w:qFormat/>
    <w:rsid w:val="00F95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5548"/>
    <w:rPr>
      <w:rFonts w:ascii="Fira Sans" w:eastAsia="Times New Roman" w:hAnsi="Fira Sans" w:cstheme="majorBidi"/>
      <w:color w:val="0A2F40" w:themeColor="accent1" w:themeShade="7F"/>
      <w:kern w:val="0"/>
      <w:sz w:val="28"/>
    </w:rPr>
  </w:style>
  <w:style w:type="character" w:customStyle="1" w:styleId="Heading1Char">
    <w:name w:val="Heading 1 Char"/>
    <w:basedOn w:val="DefaultParagraphFont"/>
    <w:link w:val="Heading1"/>
    <w:uiPriority w:val="9"/>
    <w:rsid w:val="00F95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5548"/>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rsid w:val="00F95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548"/>
    <w:rPr>
      <w:rFonts w:eastAsiaTheme="majorEastAsia" w:cstheme="majorBidi"/>
      <w:color w:val="272727" w:themeColor="text1" w:themeTint="D8"/>
    </w:rPr>
  </w:style>
  <w:style w:type="paragraph" w:styleId="Title">
    <w:name w:val="Title"/>
    <w:basedOn w:val="Normal"/>
    <w:next w:val="Normal"/>
    <w:link w:val="TitleChar"/>
    <w:uiPriority w:val="10"/>
    <w:qFormat/>
    <w:rsid w:val="00F95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548"/>
    <w:pPr>
      <w:spacing w:before="160"/>
      <w:jc w:val="center"/>
    </w:pPr>
    <w:rPr>
      <w:i/>
      <w:iCs/>
      <w:color w:val="404040" w:themeColor="text1" w:themeTint="BF"/>
    </w:rPr>
  </w:style>
  <w:style w:type="character" w:customStyle="1" w:styleId="QuoteChar">
    <w:name w:val="Quote Char"/>
    <w:basedOn w:val="DefaultParagraphFont"/>
    <w:link w:val="Quote"/>
    <w:uiPriority w:val="29"/>
    <w:rsid w:val="00F95548"/>
    <w:rPr>
      <w:i/>
      <w:iCs/>
      <w:color w:val="404040" w:themeColor="text1" w:themeTint="BF"/>
    </w:rPr>
  </w:style>
  <w:style w:type="paragraph" w:styleId="ListParagraph">
    <w:name w:val="List Paragraph"/>
    <w:basedOn w:val="Normal"/>
    <w:uiPriority w:val="34"/>
    <w:qFormat/>
    <w:rsid w:val="00F95548"/>
    <w:pPr>
      <w:ind w:left="720"/>
      <w:contextualSpacing/>
    </w:pPr>
  </w:style>
  <w:style w:type="character" w:styleId="IntenseEmphasis">
    <w:name w:val="Intense Emphasis"/>
    <w:basedOn w:val="DefaultParagraphFont"/>
    <w:uiPriority w:val="21"/>
    <w:qFormat/>
    <w:rsid w:val="00F95548"/>
    <w:rPr>
      <w:i/>
      <w:iCs/>
      <w:color w:val="0F4761" w:themeColor="accent1" w:themeShade="BF"/>
    </w:rPr>
  </w:style>
  <w:style w:type="paragraph" w:styleId="IntenseQuote">
    <w:name w:val="Intense Quote"/>
    <w:basedOn w:val="Normal"/>
    <w:next w:val="Normal"/>
    <w:link w:val="IntenseQuoteChar"/>
    <w:uiPriority w:val="30"/>
    <w:qFormat/>
    <w:rsid w:val="00F95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548"/>
    <w:rPr>
      <w:i/>
      <w:iCs/>
      <w:color w:val="0F4761" w:themeColor="accent1" w:themeShade="BF"/>
    </w:rPr>
  </w:style>
  <w:style w:type="character" w:styleId="IntenseReference">
    <w:name w:val="Intense Reference"/>
    <w:basedOn w:val="DefaultParagraphFont"/>
    <w:uiPriority w:val="32"/>
    <w:qFormat/>
    <w:rsid w:val="00F95548"/>
    <w:rPr>
      <w:b/>
      <w:bCs/>
      <w:smallCaps/>
      <w:color w:val="0F4761" w:themeColor="accent1" w:themeShade="BF"/>
      <w:spacing w:val="5"/>
    </w:rPr>
  </w:style>
  <w:style w:type="numbering" w:customStyle="1" w:styleId="Bezzoznamu1">
    <w:name w:val="Bez zoznamu1"/>
    <w:next w:val="NoList"/>
    <w:uiPriority w:val="99"/>
    <w:semiHidden/>
    <w:unhideWhenUsed/>
    <w:rsid w:val="00F95548"/>
  </w:style>
  <w:style w:type="character" w:customStyle="1" w:styleId="NoSpacingChar">
    <w:name w:val="No Spacing Char"/>
    <w:basedOn w:val="DefaultParagraphFont"/>
    <w:link w:val="NoSpacing"/>
    <w:uiPriority w:val="1"/>
    <w:locked/>
    <w:rsid w:val="00F95548"/>
  </w:style>
  <w:style w:type="paragraph" w:styleId="NoSpacing">
    <w:name w:val="No Spacing"/>
    <w:link w:val="NoSpacingChar"/>
    <w:uiPriority w:val="1"/>
    <w:qFormat/>
    <w:rsid w:val="00F95548"/>
    <w:pPr>
      <w:spacing w:before="100" w:after="0" w:line="240" w:lineRule="auto"/>
    </w:pPr>
  </w:style>
  <w:style w:type="table" w:customStyle="1" w:styleId="Mriekatabuky1">
    <w:name w:val="Mriežka tabuľky1"/>
    <w:basedOn w:val="TableNormal"/>
    <w:next w:val="TableGrid"/>
    <w:uiPriority w:val="39"/>
    <w:rsid w:val="00F95548"/>
    <w:pPr>
      <w:spacing w:before="100" w:after="0" w:line="240" w:lineRule="auto"/>
    </w:pPr>
    <w:rPr>
      <w:rFonts w:eastAsia="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bold">
    <w:name w:val="font-bold"/>
    <w:basedOn w:val="DefaultParagraphFont"/>
    <w:rsid w:val="00F95548"/>
  </w:style>
  <w:style w:type="character" w:customStyle="1" w:styleId="group-hoverbg-sky-100">
    <w:name w:val="group-hover:bg-sky-100"/>
    <w:basedOn w:val="DefaultParagraphFont"/>
    <w:rsid w:val="00F95548"/>
  </w:style>
  <w:style w:type="character" w:customStyle="1" w:styleId="verse-container">
    <w:name w:val="verse-container"/>
    <w:basedOn w:val="DefaultParagraphFont"/>
    <w:rsid w:val="00F95548"/>
  </w:style>
  <w:style w:type="character" w:styleId="CommentReference">
    <w:name w:val="annotation reference"/>
    <w:basedOn w:val="DefaultParagraphFont"/>
    <w:uiPriority w:val="99"/>
    <w:semiHidden/>
    <w:unhideWhenUsed/>
    <w:rsid w:val="00F95548"/>
    <w:rPr>
      <w:sz w:val="16"/>
      <w:szCs w:val="16"/>
    </w:rPr>
  </w:style>
  <w:style w:type="paragraph" w:styleId="CommentText">
    <w:name w:val="annotation text"/>
    <w:basedOn w:val="Normal"/>
    <w:link w:val="CommentTextChar"/>
    <w:uiPriority w:val="99"/>
    <w:unhideWhenUsed/>
    <w:rsid w:val="00F95548"/>
    <w:pPr>
      <w:spacing w:after="120" w:line="240" w:lineRule="auto"/>
    </w:pPr>
    <w:rPr>
      <w:rFonts w:ascii="Georgia" w:eastAsia="Times New Roman" w:hAnsi="Georgia"/>
      <w:kern w:val="0"/>
      <w:sz w:val="20"/>
      <w:szCs w:val="20"/>
    </w:rPr>
  </w:style>
  <w:style w:type="character" w:customStyle="1" w:styleId="CommentTextChar">
    <w:name w:val="Comment Text Char"/>
    <w:basedOn w:val="DefaultParagraphFont"/>
    <w:link w:val="CommentText"/>
    <w:uiPriority w:val="99"/>
    <w:rsid w:val="00F95548"/>
    <w:rPr>
      <w:rFonts w:ascii="Georgia" w:eastAsia="Times New Roman" w:hAnsi="Georgia"/>
      <w:kern w:val="0"/>
      <w:sz w:val="20"/>
      <w:szCs w:val="20"/>
    </w:rPr>
  </w:style>
  <w:style w:type="paragraph" w:styleId="CommentSubject">
    <w:name w:val="annotation subject"/>
    <w:basedOn w:val="CommentText"/>
    <w:next w:val="CommentText"/>
    <w:link w:val="CommentSubjectChar"/>
    <w:uiPriority w:val="99"/>
    <w:semiHidden/>
    <w:unhideWhenUsed/>
    <w:rsid w:val="00F95548"/>
    <w:rPr>
      <w:b/>
      <w:bCs/>
    </w:rPr>
  </w:style>
  <w:style w:type="character" w:customStyle="1" w:styleId="CommentSubjectChar">
    <w:name w:val="Comment Subject Char"/>
    <w:basedOn w:val="CommentTextChar"/>
    <w:link w:val="CommentSubject"/>
    <w:uiPriority w:val="99"/>
    <w:semiHidden/>
    <w:rsid w:val="00F95548"/>
    <w:rPr>
      <w:rFonts w:ascii="Georgia" w:eastAsia="Times New Roman" w:hAnsi="Georgia"/>
      <w:b/>
      <w:bCs/>
      <w:kern w:val="0"/>
      <w:sz w:val="20"/>
      <w:szCs w:val="20"/>
    </w:rPr>
  </w:style>
  <w:style w:type="paragraph" w:styleId="FootnoteText">
    <w:name w:val="footnote text"/>
    <w:basedOn w:val="Normal"/>
    <w:link w:val="FootnoteTextChar"/>
    <w:uiPriority w:val="99"/>
    <w:semiHidden/>
    <w:unhideWhenUsed/>
    <w:rsid w:val="00F95548"/>
    <w:pPr>
      <w:spacing w:after="0" w:line="240" w:lineRule="auto"/>
    </w:pPr>
    <w:rPr>
      <w:rFonts w:ascii="Georgia" w:eastAsia="Times New Roman" w:hAnsi="Georgia"/>
      <w:kern w:val="0"/>
      <w:sz w:val="20"/>
      <w:szCs w:val="20"/>
    </w:rPr>
  </w:style>
  <w:style w:type="character" w:customStyle="1" w:styleId="FootnoteTextChar">
    <w:name w:val="Footnote Text Char"/>
    <w:basedOn w:val="DefaultParagraphFont"/>
    <w:link w:val="FootnoteText"/>
    <w:uiPriority w:val="99"/>
    <w:semiHidden/>
    <w:rsid w:val="00F95548"/>
    <w:rPr>
      <w:rFonts w:ascii="Georgia" w:eastAsia="Times New Roman" w:hAnsi="Georgia"/>
      <w:kern w:val="0"/>
      <w:sz w:val="20"/>
      <w:szCs w:val="20"/>
    </w:rPr>
  </w:style>
  <w:style w:type="character" w:styleId="FootnoteReference">
    <w:name w:val="footnote reference"/>
    <w:basedOn w:val="DefaultParagraphFont"/>
    <w:uiPriority w:val="99"/>
    <w:semiHidden/>
    <w:unhideWhenUsed/>
    <w:rsid w:val="00F95548"/>
    <w:rPr>
      <w:vertAlign w:val="superscript"/>
    </w:rPr>
  </w:style>
  <w:style w:type="table" w:styleId="TableGrid">
    <w:name w:val="Table Grid"/>
    <w:basedOn w:val="TableNormal"/>
    <w:uiPriority w:val="39"/>
    <w:rsid w:val="00F95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5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5548"/>
  </w:style>
  <w:style w:type="paragraph" w:styleId="Footer">
    <w:name w:val="footer"/>
    <w:basedOn w:val="Normal"/>
    <w:link w:val="FooterChar"/>
    <w:uiPriority w:val="99"/>
    <w:unhideWhenUsed/>
    <w:rsid w:val="00F955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5548"/>
  </w:style>
  <w:style w:type="character" w:styleId="Hyperlink">
    <w:name w:val="Hyperlink"/>
    <w:basedOn w:val="DefaultParagraphFont"/>
    <w:uiPriority w:val="99"/>
    <w:unhideWhenUsed/>
    <w:rsid w:val="0022151C"/>
    <w:rPr>
      <w:color w:val="467886" w:themeColor="hyperlink"/>
      <w:u w:val="single"/>
    </w:rPr>
  </w:style>
  <w:style w:type="character" w:styleId="UnresolvedMention">
    <w:name w:val="Unresolved Mention"/>
    <w:basedOn w:val="DefaultParagraphFont"/>
    <w:uiPriority w:val="99"/>
    <w:semiHidden/>
    <w:unhideWhenUsed/>
    <w:rsid w:val="0022151C"/>
    <w:rPr>
      <w:color w:val="605E5C"/>
      <w:shd w:val="clear" w:color="auto" w:fill="E1DFDD"/>
    </w:rPr>
  </w:style>
  <w:style w:type="paragraph" w:customStyle="1" w:styleId="Vfdchozed">
    <w:name w:val="Výfdchozíed"/>
    <w:rsid w:val="00710183"/>
    <w:pPr>
      <w:widowControl w:val="0"/>
      <w:autoSpaceDE w:val="0"/>
      <w:autoSpaceDN w:val="0"/>
      <w:adjustRightInd w:val="0"/>
      <w:spacing w:after="0" w:line="240" w:lineRule="auto"/>
    </w:pPr>
    <w:rPr>
      <w:rFonts w:ascii="Times New Roman" w:eastAsia="Times New Roman" w:hAnsi="Times New Roman" w:cs="Times New Roman"/>
      <w:kern w:val="1"/>
      <w:lang w:eastAsia="zh-CN" w:bidi="hi-IN"/>
    </w:rPr>
  </w:style>
  <w:style w:type="character" w:styleId="FollowedHyperlink">
    <w:name w:val="FollowedHyperlink"/>
    <w:basedOn w:val="DefaultParagraphFont"/>
    <w:uiPriority w:val="99"/>
    <w:semiHidden/>
    <w:unhideWhenUsed/>
    <w:rsid w:val="007101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08372">
      <w:bodyDiv w:val="1"/>
      <w:marLeft w:val="0"/>
      <w:marRight w:val="0"/>
      <w:marTop w:val="0"/>
      <w:marBottom w:val="0"/>
      <w:divBdr>
        <w:top w:val="none" w:sz="0" w:space="0" w:color="auto"/>
        <w:left w:val="none" w:sz="0" w:space="0" w:color="auto"/>
        <w:bottom w:val="none" w:sz="0" w:space="0" w:color="auto"/>
        <w:right w:val="none" w:sz="0" w:space="0" w:color="auto"/>
      </w:divBdr>
    </w:div>
    <w:div w:id="108876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bs.sk/obsah/sekcia/h/dokumenty-a-vyhlasenia/p/dokumenty-papezov/c/apostolsky-list-iuivenum-patris" TargetMode="External"/><Relationship Id="rId3" Type="http://schemas.openxmlformats.org/officeDocument/2006/relationships/settings" Target="settings.xml"/><Relationship Id="rId7" Type="http://schemas.openxmlformats.org/officeDocument/2006/relationships/hyperlink" Target="https://www.kbs.sk/obsah/sekcia/h/dokumenty-a-vyhlasenia/p/dokumenty-papezov/c/evangelii-nuntiand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1drv.ms/w/s!AjTBv76pfH-_mMh-RN_i7vVNDIlYkQ?e=nRZhW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1drv.ms/b/s!AjTBv76pfH-_mMkAIsAAwoskiMrPVg?e=JHLyJg"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18</Pages>
  <Words>7936</Words>
  <Characters>45241</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 SDB</dc:creator>
  <cp:keywords/>
  <dc:description/>
  <cp:lastModifiedBy>Dominik Mak</cp:lastModifiedBy>
  <cp:revision>31</cp:revision>
  <dcterms:created xsi:type="dcterms:W3CDTF">2024-10-18T09:31:00Z</dcterms:created>
  <dcterms:modified xsi:type="dcterms:W3CDTF">2025-09-23T06:35:00Z</dcterms:modified>
</cp:coreProperties>
</file>